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BD" w:rsidRPr="00AC5CFF" w:rsidRDefault="00847A5A" w:rsidP="00847A5A">
      <w:pPr>
        <w:jc w:val="center"/>
        <w:rPr>
          <w:b/>
          <w:color w:val="0000FF"/>
          <w:sz w:val="36"/>
          <w:szCs w:val="36"/>
        </w:rPr>
      </w:pPr>
      <w:r w:rsidRPr="00AC5CFF">
        <w:rPr>
          <w:b/>
          <w:color w:val="0000FF"/>
          <w:sz w:val="36"/>
          <w:szCs w:val="36"/>
        </w:rPr>
        <w:t>World Agroforestry Centre (ICRAF)</w:t>
      </w:r>
    </w:p>
    <w:p w:rsidR="005E5D2F" w:rsidRPr="00AC5CFF" w:rsidRDefault="005E5D2F" w:rsidP="00847A5A">
      <w:pPr>
        <w:jc w:val="center"/>
        <w:rPr>
          <w:b/>
          <w:color w:val="0000FF"/>
          <w:sz w:val="16"/>
          <w:szCs w:val="16"/>
        </w:rPr>
      </w:pPr>
    </w:p>
    <w:p w:rsidR="00847A5A" w:rsidRPr="00AC5CFF" w:rsidRDefault="00412777" w:rsidP="00050214">
      <w:pPr>
        <w:rPr>
          <w:b/>
          <w:color w:val="0000FF"/>
          <w:sz w:val="26"/>
          <w:szCs w:val="26"/>
        </w:rPr>
      </w:pPr>
      <w:r w:rsidRPr="00AC5CFF">
        <w:rPr>
          <w:b/>
          <w:color w:val="0000FF"/>
          <w:sz w:val="26"/>
          <w:szCs w:val="26"/>
        </w:rPr>
        <w:t xml:space="preserve">Jan-Dec </w:t>
      </w:r>
      <w:r w:rsidR="00847A5A" w:rsidRPr="00AC5CFF">
        <w:rPr>
          <w:b/>
          <w:color w:val="0000FF"/>
          <w:sz w:val="26"/>
          <w:szCs w:val="26"/>
        </w:rPr>
        <w:t>200</w:t>
      </w:r>
      <w:r w:rsidR="00A574E1">
        <w:rPr>
          <w:b/>
          <w:color w:val="0000FF"/>
          <w:sz w:val="26"/>
          <w:szCs w:val="26"/>
        </w:rPr>
        <w:t>9</w:t>
      </w:r>
      <w:r w:rsidR="00847A5A" w:rsidRPr="00AC5CFF">
        <w:rPr>
          <w:b/>
          <w:color w:val="0000FF"/>
          <w:sz w:val="26"/>
          <w:szCs w:val="26"/>
        </w:rPr>
        <w:t xml:space="preserve"> Performance Evaluation Report</w:t>
      </w:r>
      <w:r w:rsidR="00A574E1">
        <w:rPr>
          <w:b/>
          <w:color w:val="0000FF"/>
          <w:sz w:val="26"/>
          <w:szCs w:val="26"/>
        </w:rPr>
        <w:t xml:space="preserve"> and 2010</w:t>
      </w:r>
      <w:r w:rsidR="007E40C8" w:rsidRPr="00AC5CFF">
        <w:rPr>
          <w:b/>
          <w:color w:val="0000FF"/>
          <w:sz w:val="26"/>
          <w:szCs w:val="26"/>
        </w:rPr>
        <w:t xml:space="preserve"> Performance Contract</w:t>
      </w:r>
    </w:p>
    <w:p w:rsidR="00EA3464" w:rsidRDefault="00EA3464" w:rsidP="00A70A50">
      <w:pPr>
        <w:rPr>
          <w:i/>
          <w:color w:val="0000FF"/>
          <w:sz w:val="22"/>
          <w:szCs w:val="22"/>
        </w:rPr>
      </w:pPr>
    </w:p>
    <w:p w:rsidR="00A70A50" w:rsidRPr="00AC5CFF" w:rsidRDefault="00A70A50" w:rsidP="00A70A50">
      <w:pPr>
        <w:rPr>
          <w:i/>
          <w:color w:val="0000FF"/>
          <w:sz w:val="22"/>
          <w:szCs w:val="22"/>
        </w:rPr>
      </w:pPr>
      <w:r w:rsidRPr="00AC5CFF">
        <w:rPr>
          <w:i/>
          <w:color w:val="0000FF"/>
          <w:sz w:val="22"/>
          <w:szCs w:val="22"/>
        </w:rPr>
        <w:t xml:space="preserve">To be completed by </w:t>
      </w:r>
      <w:r w:rsidR="00344851" w:rsidRPr="00AC5CFF">
        <w:rPr>
          <w:i/>
          <w:color w:val="0000FF"/>
          <w:sz w:val="22"/>
          <w:szCs w:val="22"/>
        </w:rPr>
        <w:t xml:space="preserve">the </w:t>
      </w:r>
      <w:r w:rsidRPr="00AC5CFF">
        <w:rPr>
          <w:i/>
          <w:color w:val="0000FF"/>
          <w:sz w:val="22"/>
          <w:szCs w:val="22"/>
        </w:rPr>
        <w:t>staff</w:t>
      </w:r>
      <w:r w:rsidR="00344851" w:rsidRPr="00AC5CFF">
        <w:rPr>
          <w:i/>
          <w:color w:val="0000FF"/>
          <w:sz w:val="22"/>
          <w:szCs w:val="22"/>
        </w:rPr>
        <w:t xml:space="preserve"> member</w:t>
      </w:r>
      <w:r w:rsidRPr="00AC5CFF">
        <w:rPr>
          <w:i/>
          <w:color w:val="0000FF"/>
          <w:sz w:val="22"/>
          <w:szCs w:val="22"/>
        </w:rPr>
        <w:t xml:space="preserve"> and supervisor, and returned electronically by supervisor to HRU by </w:t>
      </w:r>
      <w:r w:rsidR="00943B79">
        <w:rPr>
          <w:i/>
          <w:color w:val="0000FF"/>
          <w:sz w:val="22"/>
          <w:szCs w:val="22"/>
        </w:rPr>
        <w:t>30</w:t>
      </w:r>
      <w:r w:rsidR="00305F6F">
        <w:rPr>
          <w:i/>
          <w:color w:val="0000FF"/>
          <w:sz w:val="22"/>
          <w:szCs w:val="22"/>
        </w:rPr>
        <w:t xml:space="preserve"> January</w:t>
      </w:r>
      <w:r w:rsidR="00A574E1">
        <w:rPr>
          <w:i/>
          <w:color w:val="0000FF"/>
          <w:sz w:val="22"/>
          <w:szCs w:val="22"/>
        </w:rPr>
        <w:t xml:space="preserve"> 2010</w:t>
      </w:r>
      <w:r w:rsidRPr="00AC5CFF">
        <w:rPr>
          <w:i/>
          <w:color w:val="0000FF"/>
          <w:sz w:val="22"/>
          <w:szCs w:val="22"/>
        </w:rPr>
        <w:t xml:space="preserve">. To be completed </w:t>
      </w:r>
      <w:r w:rsidR="00EB2955" w:rsidRPr="00AC5CFF">
        <w:rPr>
          <w:i/>
          <w:color w:val="0000FF"/>
          <w:sz w:val="22"/>
          <w:szCs w:val="22"/>
        </w:rPr>
        <w:t xml:space="preserve">according to </w:t>
      </w:r>
      <w:r w:rsidRPr="00AC5CFF">
        <w:rPr>
          <w:i/>
          <w:color w:val="0000FF"/>
          <w:sz w:val="22"/>
          <w:szCs w:val="22"/>
        </w:rPr>
        <w:t>“Guidelines for Completing Documentation”</w:t>
      </w:r>
    </w:p>
    <w:p w:rsidR="00A70A50" w:rsidRPr="00A70A50" w:rsidRDefault="00A70A50" w:rsidP="00A70A50">
      <w:pPr>
        <w:rPr>
          <w:i/>
          <w:sz w:val="22"/>
          <w:szCs w:val="22"/>
        </w:rPr>
      </w:pPr>
    </w:p>
    <w:p w:rsidR="00A70A50" w:rsidRPr="00926124" w:rsidRDefault="00412777" w:rsidP="00A70A50">
      <w:pPr>
        <w:rPr>
          <w:i/>
          <w:color w:val="0000FF"/>
        </w:rPr>
      </w:pPr>
      <w:r w:rsidRPr="00926124">
        <w:rPr>
          <w:b/>
          <w:color w:val="0000FF"/>
        </w:rPr>
        <w:t>GENERAL INFORMATION</w:t>
      </w:r>
      <w:r w:rsidR="00A70A50" w:rsidRPr="00926124">
        <w:rPr>
          <w:i/>
          <w:color w:val="0000FF"/>
        </w:rPr>
        <w:t xml:space="preserve"> (to be </w:t>
      </w:r>
      <w:r w:rsidR="00973A5A" w:rsidRPr="00926124">
        <w:rPr>
          <w:i/>
          <w:color w:val="0000FF"/>
        </w:rPr>
        <w:t xml:space="preserve">completed </w:t>
      </w:r>
      <w:r w:rsidR="00A70A50" w:rsidRPr="00926124">
        <w:rPr>
          <w:i/>
          <w:color w:val="0000FF"/>
        </w:rPr>
        <w:t xml:space="preserve">by </w:t>
      </w:r>
      <w:r w:rsidR="00AC5CFF" w:rsidRPr="00926124">
        <w:rPr>
          <w:i/>
          <w:color w:val="0000FF"/>
        </w:rPr>
        <w:t xml:space="preserve">the </w:t>
      </w:r>
      <w:r w:rsidR="00A70A50" w:rsidRPr="00926124">
        <w:rPr>
          <w:i/>
          <w:color w:val="0000FF"/>
        </w:rPr>
        <w:t>staff member)</w:t>
      </w:r>
    </w:p>
    <w:p w:rsidR="00412777" w:rsidRPr="005E5D2F" w:rsidRDefault="00412777" w:rsidP="004127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24"/>
        <w:gridCol w:w="3024"/>
      </w:tblGrid>
      <w:tr w:rsidR="00847A5A" w:rsidRPr="00655BAA" w:rsidTr="00655BAA">
        <w:tc>
          <w:tcPr>
            <w:tcW w:w="2808" w:type="dxa"/>
          </w:tcPr>
          <w:p w:rsidR="00412777" w:rsidRPr="00655BAA" w:rsidRDefault="00847A5A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Staff Name:</w:t>
            </w:r>
          </w:p>
        </w:tc>
        <w:tc>
          <w:tcPr>
            <w:tcW w:w="6048" w:type="dxa"/>
            <w:gridSpan w:val="2"/>
          </w:tcPr>
          <w:p w:rsidR="00847A5A" w:rsidRPr="00655BAA" w:rsidRDefault="00313A5C" w:rsidP="0022658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926124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22658A">
              <w:rPr>
                <w:b/>
                <w:noProof/>
                <w:sz w:val="22"/>
                <w:szCs w:val="22"/>
              </w:rPr>
              <w:t>Peter Muraya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847A5A" w:rsidRPr="00655BAA" w:rsidTr="00655BAA">
        <w:tc>
          <w:tcPr>
            <w:tcW w:w="2808" w:type="dxa"/>
          </w:tcPr>
          <w:p w:rsidR="00412777" w:rsidRPr="00655BAA" w:rsidRDefault="00C13130" w:rsidP="00C1313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Job Title and Grade:</w:t>
            </w:r>
          </w:p>
        </w:tc>
        <w:tc>
          <w:tcPr>
            <w:tcW w:w="6048" w:type="dxa"/>
            <w:gridSpan w:val="2"/>
          </w:tcPr>
          <w:p w:rsidR="00847A5A" w:rsidRPr="00655BAA" w:rsidRDefault="00313A5C" w:rsidP="0022658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26124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22658A">
              <w:rPr>
                <w:b/>
                <w:sz w:val="22"/>
                <w:szCs w:val="22"/>
              </w:rPr>
              <w:t>D</w:t>
            </w:r>
            <w:r w:rsidR="0022658A">
              <w:rPr>
                <w:b/>
                <w:noProof/>
                <w:sz w:val="22"/>
                <w:szCs w:val="22"/>
              </w:rPr>
              <w:t>ata Management Specialist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26124" w:rsidRPr="00655BAA" w:rsidTr="00655BAA">
        <w:tc>
          <w:tcPr>
            <w:tcW w:w="2808" w:type="dxa"/>
          </w:tcPr>
          <w:p w:rsidR="00926124" w:rsidRPr="00655BAA" w:rsidRDefault="00926124" w:rsidP="00C1313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Job Description:</w:t>
            </w:r>
          </w:p>
        </w:tc>
        <w:tc>
          <w:tcPr>
            <w:tcW w:w="3024" w:type="dxa"/>
          </w:tcPr>
          <w:p w:rsidR="00926124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="00926124" w:rsidRPr="00655BAA">
              <w:rPr>
                <w:b/>
                <w:sz w:val="22"/>
                <w:szCs w:val="22"/>
              </w:rPr>
              <w:instrText xml:space="preserve"> FORMCHECKBOX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"/>
            <w:r w:rsidR="00976814" w:rsidRPr="00655BAA">
              <w:rPr>
                <w:b/>
                <w:sz w:val="22"/>
                <w:szCs w:val="22"/>
              </w:rPr>
              <w:t xml:space="preserve"> New one a</w:t>
            </w:r>
            <w:r w:rsidR="00926124" w:rsidRPr="00655BAA">
              <w:rPr>
                <w:b/>
                <w:sz w:val="22"/>
                <w:szCs w:val="22"/>
              </w:rPr>
              <w:t xml:space="preserve">ttached </w:t>
            </w:r>
          </w:p>
        </w:tc>
        <w:tc>
          <w:tcPr>
            <w:tcW w:w="3024" w:type="dxa"/>
          </w:tcPr>
          <w:p w:rsidR="00926124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="00926124" w:rsidRPr="00655BAA">
              <w:rPr>
                <w:b/>
                <w:sz w:val="22"/>
                <w:szCs w:val="22"/>
              </w:rPr>
              <w:instrText xml:space="preserve"> FORMCHECKBOX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2"/>
            <w:r w:rsidR="00976814" w:rsidRPr="00655BAA">
              <w:rPr>
                <w:b/>
                <w:sz w:val="22"/>
                <w:szCs w:val="22"/>
              </w:rPr>
              <w:t xml:space="preserve"> Old one </w:t>
            </w:r>
            <w:r w:rsidR="00926124" w:rsidRPr="00655BAA">
              <w:rPr>
                <w:b/>
                <w:sz w:val="22"/>
                <w:szCs w:val="22"/>
              </w:rPr>
              <w:t>attached</w:t>
            </w:r>
          </w:p>
        </w:tc>
      </w:tr>
      <w:tr w:rsidR="00412777" w:rsidRPr="00655BAA" w:rsidTr="00655BAA">
        <w:tc>
          <w:tcPr>
            <w:tcW w:w="2808" w:type="dxa"/>
          </w:tcPr>
          <w:p w:rsidR="00412777" w:rsidRPr="00655BAA" w:rsidRDefault="00C13130" w:rsidP="00C1313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Supervisor’s Name:</w:t>
            </w:r>
          </w:p>
        </w:tc>
        <w:tc>
          <w:tcPr>
            <w:tcW w:w="6048" w:type="dxa"/>
            <w:gridSpan w:val="2"/>
          </w:tcPr>
          <w:p w:rsidR="00412777" w:rsidRPr="00655BAA" w:rsidRDefault="00313A5C" w:rsidP="0022658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26124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22658A">
              <w:rPr>
                <w:b/>
                <w:noProof/>
                <w:sz w:val="22"/>
                <w:szCs w:val="22"/>
              </w:rPr>
              <w:t>Jane Poole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3ACA" w:rsidRPr="00655BAA" w:rsidTr="00655BAA">
        <w:tc>
          <w:tcPr>
            <w:tcW w:w="2808" w:type="dxa"/>
          </w:tcPr>
          <w:p w:rsidR="00533ACA" w:rsidRPr="00655BAA" w:rsidRDefault="00533ACA" w:rsidP="00C1313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Peer Feedback:</w:t>
            </w:r>
          </w:p>
          <w:p w:rsidR="00533ACA" w:rsidRPr="00655BAA" w:rsidRDefault="00533ACA" w:rsidP="00C13130">
            <w:pPr>
              <w:rPr>
                <w:sz w:val="20"/>
                <w:szCs w:val="20"/>
              </w:rPr>
            </w:pPr>
            <w:r w:rsidRPr="00655BAA">
              <w:rPr>
                <w:sz w:val="20"/>
                <w:szCs w:val="20"/>
              </w:rPr>
              <w:t>(suggestions for supervisor for persons to consult)</w:t>
            </w:r>
          </w:p>
        </w:tc>
        <w:tc>
          <w:tcPr>
            <w:tcW w:w="6048" w:type="dxa"/>
            <w:gridSpan w:val="2"/>
          </w:tcPr>
          <w:p w:rsidR="00533ACA" w:rsidRPr="00655BAA" w:rsidRDefault="00533ACA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1. </w:t>
            </w:r>
            <w:r w:rsidR="00313A5C" w:rsidRPr="00655BAA">
              <w:rPr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</w:rPr>
            </w:r>
            <w:r w:rsidR="00313A5C" w:rsidRPr="00655BAA">
              <w:rPr>
                <w:b/>
                <w:sz w:val="22"/>
                <w:szCs w:val="22"/>
              </w:rPr>
              <w:fldChar w:fldCharType="separate"/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="00313A5C" w:rsidRPr="00655BAA">
              <w:rPr>
                <w:b/>
                <w:sz w:val="22"/>
                <w:szCs w:val="22"/>
              </w:rPr>
              <w:fldChar w:fldCharType="end"/>
            </w:r>
          </w:p>
          <w:p w:rsidR="00533ACA" w:rsidRPr="00655BAA" w:rsidRDefault="00533ACA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2. </w:t>
            </w:r>
            <w:r w:rsidR="00313A5C" w:rsidRPr="00655BAA">
              <w:rPr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</w:rPr>
            </w:r>
            <w:r w:rsidR="00313A5C" w:rsidRPr="00655BAA">
              <w:rPr>
                <w:b/>
                <w:sz w:val="22"/>
                <w:szCs w:val="22"/>
              </w:rPr>
              <w:fldChar w:fldCharType="separate"/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noProof/>
                <w:sz w:val="22"/>
                <w:szCs w:val="22"/>
              </w:rPr>
              <w:t> </w:t>
            </w:r>
            <w:r w:rsidR="00313A5C" w:rsidRPr="00655BA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47A5A" w:rsidRDefault="00847A5A" w:rsidP="00847A5A">
      <w:pPr>
        <w:rPr>
          <w:b/>
        </w:rPr>
      </w:pPr>
    </w:p>
    <w:p w:rsidR="00412777" w:rsidRPr="00926124" w:rsidRDefault="00262818" w:rsidP="00262818">
      <w:pPr>
        <w:jc w:val="center"/>
        <w:rPr>
          <w:b/>
          <w:color w:val="0000FF"/>
          <w:sz w:val="28"/>
          <w:szCs w:val="28"/>
          <w:u w:val="single"/>
        </w:rPr>
      </w:pPr>
      <w:r w:rsidRPr="00926124">
        <w:rPr>
          <w:b/>
          <w:color w:val="0000FF"/>
          <w:sz w:val="28"/>
          <w:szCs w:val="28"/>
          <w:u w:val="single"/>
        </w:rPr>
        <w:t xml:space="preserve">PART A </w:t>
      </w:r>
      <w:r w:rsidR="00A574E1">
        <w:rPr>
          <w:b/>
          <w:color w:val="0000FF"/>
          <w:sz w:val="28"/>
          <w:szCs w:val="28"/>
          <w:u w:val="single"/>
        </w:rPr>
        <w:t>– 2009</w:t>
      </w:r>
    </w:p>
    <w:p w:rsidR="00262818" w:rsidRPr="00926124" w:rsidRDefault="00262818" w:rsidP="00847A5A">
      <w:pPr>
        <w:rPr>
          <w:b/>
          <w:color w:val="0000FF"/>
        </w:rPr>
      </w:pPr>
    </w:p>
    <w:p w:rsidR="009A5800" w:rsidRPr="00926124" w:rsidRDefault="009A5800" w:rsidP="009A5800">
      <w:pPr>
        <w:rPr>
          <w:b/>
          <w:color w:val="0000FF"/>
        </w:rPr>
      </w:pPr>
      <w:r w:rsidRPr="00926124">
        <w:rPr>
          <w:b/>
          <w:color w:val="0000FF"/>
        </w:rPr>
        <w:t xml:space="preserve">SECTION </w:t>
      </w:r>
      <w:r w:rsidR="00262818" w:rsidRPr="00926124">
        <w:rPr>
          <w:b/>
          <w:color w:val="0000FF"/>
        </w:rPr>
        <w:t>A1</w:t>
      </w:r>
      <w:r w:rsidRPr="00926124">
        <w:rPr>
          <w:b/>
          <w:color w:val="0000FF"/>
        </w:rPr>
        <w:t>: 200</w:t>
      </w:r>
      <w:r w:rsidR="00A574E1">
        <w:rPr>
          <w:b/>
          <w:color w:val="0000FF"/>
        </w:rPr>
        <w:t>9</w:t>
      </w:r>
      <w:r w:rsidRPr="00926124">
        <w:rPr>
          <w:b/>
          <w:color w:val="0000FF"/>
        </w:rPr>
        <w:t xml:space="preserve"> PERFORMANCE AREAS AND GOALS </w:t>
      </w:r>
    </w:p>
    <w:p w:rsidR="009A5800" w:rsidRPr="00926124" w:rsidRDefault="00344851" w:rsidP="009A5800">
      <w:pPr>
        <w:rPr>
          <w:i/>
          <w:color w:val="0000FF"/>
        </w:rPr>
      </w:pPr>
      <w:r w:rsidRPr="00926124">
        <w:rPr>
          <w:i/>
          <w:color w:val="0000FF"/>
        </w:rPr>
        <w:t>(T</w:t>
      </w:r>
      <w:r w:rsidR="009A5800" w:rsidRPr="00926124">
        <w:rPr>
          <w:i/>
          <w:color w:val="0000FF"/>
        </w:rPr>
        <w:t xml:space="preserve">o be </w:t>
      </w:r>
      <w:r w:rsidRPr="00926124">
        <w:rPr>
          <w:i/>
          <w:color w:val="0000FF"/>
        </w:rPr>
        <w:t xml:space="preserve">completed </w:t>
      </w:r>
      <w:r w:rsidR="009A5800" w:rsidRPr="00926124">
        <w:rPr>
          <w:i/>
          <w:color w:val="0000FF"/>
        </w:rPr>
        <w:t>by staff</w:t>
      </w:r>
      <w:r w:rsidR="005E5D2F" w:rsidRPr="00926124">
        <w:rPr>
          <w:i/>
          <w:color w:val="0000FF"/>
        </w:rPr>
        <w:t xml:space="preserve"> member</w:t>
      </w:r>
      <w:r w:rsidR="009A5800" w:rsidRPr="00926124">
        <w:rPr>
          <w:i/>
          <w:color w:val="0000FF"/>
        </w:rPr>
        <w:t>)</w:t>
      </w:r>
    </w:p>
    <w:p w:rsidR="009A5800" w:rsidRDefault="009A5800" w:rsidP="009A58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9A5800" w:rsidTr="00655BAA">
        <w:tc>
          <w:tcPr>
            <w:tcW w:w="4788" w:type="dxa"/>
          </w:tcPr>
          <w:p w:rsidR="009A5800" w:rsidRPr="00655BAA" w:rsidRDefault="00334E16" w:rsidP="005E5D2F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Planned </w:t>
            </w:r>
            <w:r w:rsidR="009A5800" w:rsidRPr="00655BAA">
              <w:rPr>
                <w:b/>
                <w:sz w:val="22"/>
                <w:szCs w:val="22"/>
              </w:rPr>
              <w:t xml:space="preserve">Performance </w:t>
            </w:r>
            <w:r w:rsidR="00926124" w:rsidRPr="00655BAA">
              <w:rPr>
                <w:b/>
                <w:sz w:val="22"/>
                <w:szCs w:val="22"/>
              </w:rPr>
              <w:t>Goals and Deliverables</w:t>
            </w:r>
          </w:p>
          <w:p w:rsidR="009A5800" w:rsidRPr="00655BAA" w:rsidRDefault="00926124" w:rsidP="00A574E1">
            <w:pPr>
              <w:rPr>
                <w:b/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(</w:t>
            </w:r>
            <w:r w:rsidR="00980136" w:rsidRPr="00655BAA">
              <w:rPr>
                <w:sz w:val="22"/>
                <w:szCs w:val="22"/>
              </w:rPr>
              <w:t>copy from</w:t>
            </w:r>
            <w:r w:rsidRPr="00655BAA">
              <w:rPr>
                <w:sz w:val="22"/>
                <w:szCs w:val="22"/>
              </w:rPr>
              <w:t xml:space="preserve"> </w:t>
            </w:r>
            <w:r w:rsidR="00A574E1" w:rsidRPr="00655BAA">
              <w:rPr>
                <w:sz w:val="22"/>
                <w:szCs w:val="22"/>
              </w:rPr>
              <w:t>2009</w:t>
            </w:r>
            <w:r w:rsidR="005E5D2F" w:rsidRPr="00655BAA">
              <w:rPr>
                <w:sz w:val="22"/>
                <w:szCs w:val="22"/>
              </w:rPr>
              <w:t xml:space="preserve"> </w:t>
            </w:r>
            <w:r w:rsidR="00DD0525" w:rsidRPr="00655BAA">
              <w:rPr>
                <w:sz w:val="22"/>
                <w:szCs w:val="22"/>
              </w:rPr>
              <w:t>P</w:t>
            </w:r>
            <w:r w:rsidRPr="00655BAA">
              <w:rPr>
                <w:sz w:val="22"/>
                <w:szCs w:val="22"/>
              </w:rPr>
              <w:t>lan in 200</w:t>
            </w:r>
            <w:r w:rsidR="00A574E1" w:rsidRPr="00655BAA">
              <w:rPr>
                <w:sz w:val="22"/>
                <w:szCs w:val="22"/>
              </w:rPr>
              <w:t>8</w:t>
            </w:r>
            <w:r w:rsidR="005E5D2F" w:rsidRPr="00655BAA">
              <w:rPr>
                <w:sz w:val="22"/>
                <w:szCs w:val="22"/>
              </w:rPr>
              <w:t xml:space="preserve"> </w:t>
            </w:r>
            <w:r w:rsidR="00DD0525" w:rsidRPr="00655BAA">
              <w:rPr>
                <w:sz w:val="22"/>
                <w:szCs w:val="22"/>
              </w:rPr>
              <w:t>PE F</w:t>
            </w:r>
            <w:r w:rsidR="005E5D2F" w:rsidRPr="00655BAA">
              <w:rPr>
                <w:sz w:val="22"/>
                <w:szCs w:val="22"/>
              </w:rPr>
              <w:t>orm ANNEX I)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Staff Self Assessment:</w:t>
            </w:r>
          </w:p>
          <w:p w:rsidR="009A5800" w:rsidRPr="00655BAA" w:rsidRDefault="00130E01" w:rsidP="005E5D2F">
            <w:pPr>
              <w:rPr>
                <w:i/>
                <w:sz w:val="22"/>
                <w:szCs w:val="22"/>
              </w:rPr>
            </w:pPr>
            <w:r w:rsidRPr="00655BAA">
              <w:rPr>
                <w:i/>
                <w:sz w:val="22"/>
                <w:szCs w:val="22"/>
              </w:rPr>
              <w:t>(</w:t>
            </w:r>
            <w:r w:rsidR="00DD0525" w:rsidRPr="00655BAA">
              <w:rPr>
                <w:i/>
                <w:sz w:val="22"/>
                <w:szCs w:val="22"/>
              </w:rPr>
              <w:t>Achieved</w:t>
            </w:r>
            <w:r w:rsidR="009A5800" w:rsidRPr="00655BAA">
              <w:rPr>
                <w:i/>
                <w:sz w:val="22"/>
                <w:szCs w:val="22"/>
              </w:rPr>
              <w:t xml:space="preserve">, exceeded, </w:t>
            </w:r>
            <w:r w:rsidR="00A763A5" w:rsidRPr="00655BAA">
              <w:rPr>
                <w:i/>
                <w:sz w:val="22"/>
                <w:szCs w:val="22"/>
              </w:rPr>
              <w:t>not achieved (and why?)</w:t>
            </w:r>
          </w:p>
        </w:tc>
      </w:tr>
      <w:tr w:rsidR="009A5800" w:rsidTr="00655BAA">
        <w:tc>
          <w:tcPr>
            <w:tcW w:w="4788" w:type="dxa"/>
          </w:tcPr>
          <w:p w:rsidR="009A5800" w:rsidRPr="00655BAA" w:rsidRDefault="00926124" w:rsidP="005E5D2F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1: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22658A">
              <w:rPr>
                <w:b/>
                <w:noProof/>
                <w:sz w:val="22"/>
                <w:szCs w:val="22"/>
                <w:u w:val="single"/>
              </w:rPr>
              <w:t>Implementng the RDM policy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  <w:p w:rsidR="009A5800" w:rsidRPr="00655BAA" w:rsidRDefault="00926124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1.1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22658A">
              <w:rPr>
                <w:noProof/>
                <w:sz w:val="22"/>
                <w:szCs w:val="22"/>
              </w:rPr>
              <w:t>Training for data originators at 3 locations: Hq</w:t>
            </w:r>
            <w:r w:rsidR="00CF017D">
              <w:rPr>
                <w:noProof/>
                <w:sz w:val="22"/>
                <w:szCs w:val="22"/>
              </w:rPr>
              <w:t>,</w:t>
            </w:r>
            <w:r w:rsidR="0022658A">
              <w:rPr>
                <w:noProof/>
                <w:sz w:val="22"/>
                <w:szCs w:val="22"/>
              </w:rPr>
              <w:t xml:space="preserve"> Cameroon and SEA</w:t>
            </w:r>
            <w:r w:rsidR="00313A5C" w:rsidRPr="00655BAA">
              <w:rPr>
                <w:sz w:val="22"/>
                <w:szCs w:val="22"/>
              </w:rPr>
              <w:fldChar w:fldCharType="end"/>
            </w:r>
            <w:bookmarkEnd w:id="4"/>
          </w:p>
          <w:p w:rsidR="009A5800" w:rsidRPr="00655BAA" w:rsidRDefault="00926124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1.2: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  <w:bookmarkEnd w:id="5"/>
          </w:p>
          <w:p w:rsidR="009A5800" w:rsidRPr="00655BAA" w:rsidRDefault="00926124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1.3: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80" w:type="dxa"/>
          </w:tcPr>
          <w:p w:rsidR="009A5800" w:rsidRPr="00655BAA" w:rsidRDefault="00313A5C" w:rsidP="003570C5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="00926124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22658A">
              <w:rPr>
                <w:noProof/>
                <w:sz w:val="22"/>
                <w:szCs w:val="22"/>
              </w:rPr>
              <w:t>Not achieved</w:t>
            </w:r>
            <w:r w:rsidR="007B2C84">
              <w:rPr>
                <w:noProof/>
                <w:sz w:val="22"/>
                <w:szCs w:val="22"/>
              </w:rPr>
              <w:t>. See change of job description below</w:t>
            </w:r>
            <w:r w:rsidR="003570C5">
              <w:rPr>
                <w:noProof/>
                <w:sz w:val="22"/>
                <w:szCs w:val="22"/>
              </w:rPr>
              <w:t xml:space="preserve"> that required that I have specific data deliberables to specific projects </w:t>
            </w:r>
            <w:r w:rsidRPr="00655BAA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A5800" w:rsidTr="00655BAA">
        <w:tc>
          <w:tcPr>
            <w:tcW w:w="4788" w:type="dxa"/>
          </w:tcPr>
          <w:p w:rsidR="00926124" w:rsidRPr="00655BAA" w:rsidRDefault="00926124" w:rsidP="00926124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2: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22658A">
              <w:rPr>
                <w:b/>
                <w:noProof/>
                <w:sz w:val="22"/>
                <w:szCs w:val="22"/>
                <w:u w:val="single"/>
              </w:rPr>
              <w:t>Support to the Research Quality system:</w:t>
            </w:r>
            <w:r w:rsidR="007B2C84">
              <w:rPr>
                <w:b/>
                <w:noProof/>
                <w:sz w:val="22"/>
                <w:szCs w:val="22"/>
                <w:u w:val="single"/>
              </w:rPr>
              <w:t>I</w:t>
            </w:r>
            <w:r w:rsidR="0022658A">
              <w:rPr>
                <w:b/>
                <w:noProof/>
                <w:sz w:val="22"/>
                <w:szCs w:val="22"/>
                <w:u w:val="single"/>
              </w:rPr>
              <w:t>nvestigations database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926124" w:rsidRPr="00655BAA" w:rsidRDefault="00926124" w:rsidP="00926124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2.1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22658A">
              <w:rPr>
                <w:noProof/>
                <w:sz w:val="22"/>
                <w:szCs w:val="22"/>
              </w:rPr>
              <w:t>Assess if data collected by consultants meet the database requirements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926124" w:rsidRPr="00655BAA" w:rsidRDefault="00926124" w:rsidP="00926124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2.2: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22658A">
              <w:rPr>
                <w:noProof/>
                <w:sz w:val="22"/>
                <w:szCs w:val="22"/>
              </w:rPr>
              <w:t>Modify current data collection forms (POWB, PE, WB incicators, MTP) to support populating the investigations database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22658A" w:rsidRDefault="00926124" w:rsidP="0022658A">
            <w:pPr>
              <w:rPr>
                <w:noProof/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2.3: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22658A">
              <w:rPr>
                <w:noProof/>
                <w:sz w:val="22"/>
                <w:szCs w:val="22"/>
              </w:rPr>
              <w:t>Collect and load the data</w:t>
            </w:r>
          </w:p>
          <w:p w:rsidR="009A5800" w:rsidRPr="00655BAA" w:rsidRDefault="0022658A" w:rsidP="0022658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Assess if database meets the original Tony's objectives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9A5800" w:rsidRPr="00655BAA" w:rsidRDefault="00313A5C" w:rsidP="003570C5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6966D1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7B2C84">
              <w:rPr>
                <w:sz w:val="22"/>
                <w:szCs w:val="22"/>
              </w:rPr>
              <w:t>Not achieved. See change of job description below</w:t>
            </w:r>
            <w:r w:rsidR="00CF017D">
              <w:rPr>
                <w:sz w:val="22"/>
                <w:szCs w:val="22"/>
              </w:rPr>
              <w:t xml:space="preserve"> that turned my attention to </w:t>
            </w:r>
            <w:r w:rsidR="003570C5">
              <w:rPr>
                <w:sz w:val="22"/>
                <w:szCs w:val="22"/>
              </w:rPr>
              <w:t xml:space="preserve">the more general </w:t>
            </w:r>
            <w:r w:rsidR="00CF017D">
              <w:rPr>
                <w:sz w:val="22"/>
                <w:szCs w:val="22"/>
              </w:rPr>
              <w:t>Research Management Systems</w:t>
            </w:r>
            <w:r w:rsidR="003570C5">
              <w:rPr>
                <w:sz w:val="22"/>
                <w:szCs w:val="22"/>
              </w:rPr>
              <w:t xml:space="preserve"> (RMS) involving  proposals, grants, publications, partners. The Investigations Database, is now envisaged as better knitting of these components that are currently operating as standa alone systems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9A5800" w:rsidTr="00655BAA">
        <w:tc>
          <w:tcPr>
            <w:tcW w:w="4788" w:type="dxa"/>
          </w:tcPr>
          <w:p w:rsidR="00926124" w:rsidRPr="00655BAA" w:rsidRDefault="00926124" w:rsidP="00926124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3: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7B2C84">
              <w:rPr>
                <w:b/>
                <w:noProof/>
                <w:sz w:val="22"/>
                <w:szCs w:val="22"/>
                <w:u w:val="single"/>
              </w:rPr>
              <w:t>Support to the Sub-Saharan Africa Challenge Program</w:t>
            </w:r>
            <w:r w:rsidR="0019263C">
              <w:rPr>
                <w:b/>
                <w:noProof/>
                <w:sz w:val="22"/>
                <w:szCs w:val="22"/>
                <w:u w:val="single"/>
              </w:rPr>
              <w:t xml:space="preserve"> (SSA-CP)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926124" w:rsidRPr="00655BAA" w:rsidRDefault="00926124" w:rsidP="00926124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7B2C84">
              <w:rPr>
                <w:noProof/>
                <w:sz w:val="22"/>
                <w:szCs w:val="22"/>
              </w:rPr>
              <w:t>3 workshops, one for each Pilot Learning site of the SSA-CP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926124" w:rsidRPr="00655BAA" w:rsidRDefault="00926124" w:rsidP="00926124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9A5800" w:rsidRPr="00655BAA" w:rsidRDefault="00926124" w:rsidP="00926124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9A5800" w:rsidRPr="00655BAA" w:rsidRDefault="00313A5C" w:rsidP="0019263C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6966D1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19263C">
              <w:rPr>
                <w:noProof/>
                <w:sz w:val="22"/>
                <w:szCs w:val="22"/>
              </w:rPr>
              <w:t>Exceeeded</w:t>
            </w:r>
            <w:r w:rsidR="007B2C84">
              <w:rPr>
                <w:noProof/>
                <w:sz w:val="22"/>
                <w:szCs w:val="22"/>
              </w:rPr>
              <w:t xml:space="preserve">. </w:t>
            </w:r>
            <w:r w:rsidR="0019263C">
              <w:rPr>
                <w:noProof/>
                <w:sz w:val="22"/>
                <w:szCs w:val="22"/>
              </w:rPr>
              <w:t xml:space="preserve">6 workshops for data managers were held: 2  in West Africa,2  in Southern Africa and the 2 East Africa-Lake Kivu Region. </w:t>
            </w:r>
            <w:r w:rsidR="007B2C84">
              <w:rPr>
                <w:noProof/>
                <w:sz w:val="22"/>
                <w:szCs w:val="22"/>
              </w:rPr>
              <w:t xml:space="preserve">This was </w:t>
            </w:r>
            <w:r w:rsidR="0019263C">
              <w:rPr>
                <w:noProof/>
                <w:sz w:val="22"/>
                <w:szCs w:val="22"/>
              </w:rPr>
              <w:t>one of the projects selected for support in my new job description.</w:t>
            </w:r>
            <w:r w:rsidR="007B2C84">
              <w:rPr>
                <w:noProof/>
                <w:sz w:val="22"/>
                <w:szCs w:val="22"/>
              </w:rPr>
              <w:t>part of the new job decsription</w:t>
            </w:r>
            <w:r w:rsidR="0089004C">
              <w:rPr>
                <w:noProof/>
                <w:sz w:val="22"/>
                <w:szCs w:val="22"/>
              </w:rPr>
              <w:t>.</w:t>
            </w:r>
            <w:r w:rsidR="0019263C">
              <w:rPr>
                <w:noProof/>
                <w:sz w:val="22"/>
                <w:szCs w:val="22"/>
              </w:rPr>
              <w:t xml:space="preserve"> Quefax -- a new method for handling survey data using relational databases and XML markups on word questionnaire documents was developed, tested and improved during this series of workshops</w:t>
            </w:r>
            <w:r w:rsidR="00CF017D">
              <w:rPr>
                <w:noProof/>
                <w:sz w:val="22"/>
                <w:szCs w:val="22"/>
              </w:rPr>
              <w:t>.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9A5800" w:rsidTr="00655BAA">
        <w:tc>
          <w:tcPr>
            <w:tcW w:w="4788" w:type="dxa"/>
          </w:tcPr>
          <w:p w:rsidR="007B2C84" w:rsidRPr="00655BAA" w:rsidRDefault="007B2C84" w:rsidP="007B2C84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655BAA">
              <w:rPr>
                <w:b/>
                <w:sz w:val="22"/>
                <w:szCs w:val="22"/>
                <w:u w:val="single"/>
              </w:rPr>
              <w:t xml:space="preserve">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u w:val="single"/>
              </w:rPr>
              <w:t>Ad hoc support to ICRAF GRP's and ILRI Themes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7B2C84" w:rsidRPr="00655BAA" w:rsidRDefault="007B2C84" w:rsidP="007B2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5BAA">
              <w:rPr>
                <w:sz w:val="22"/>
                <w:szCs w:val="22"/>
              </w:rPr>
              <w:t xml:space="preserve">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7B2C84" w:rsidRPr="00655BAA" w:rsidRDefault="007B2C84" w:rsidP="007B2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655BAA">
              <w:rPr>
                <w:sz w:val="22"/>
                <w:szCs w:val="22"/>
              </w:rPr>
              <w:t xml:space="preserve">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9A5800" w:rsidRDefault="007B2C84" w:rsidP="007B2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5BAA">
              <w:rPr>
                <w:sz w:val="22"/>
                <w:szCs w:val="22"/>
              </w:rPr>
              <w:t xml:space="preserve">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7B2C84" w:rsidRPr="00655BAA" w:rsidRDefault="007B2C84" w:rsidP="007B2C84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1F4EDA" w:rsidRDefault="00313A5C" w:rsidP="001F4EDA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lastRenderedPageBreak/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7B2C84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CF017D">
              <w:rPr>
                <w:sz w:val="22"/>
                <w:szCs w:val="22"/>
              </w:rPr>
              <w:t>3</w:t>
            </w:r>
            <w:r w:rsidR="0089004C">
              <w:rPr>
                <w:sz w:val="22"/>
                <w:szCs w:val="22"/>
              </w:rPr>
              <w:t xml:space="preserve"> seminars on </w:t>
            </w:r>
            <w:r w:rsidR="0019263C">
              <w:rPr>
                <w:sz w:val="22"/>
                <w:szCs w:val="22"/>
              </w:rPr>
              <w:t xml:space="preserve">the </w:t>
            </w:r>
            <w:r w:rsidR="00CF017D">
              <w:rPr>
                <w:sz w:val="22"/>
                <w:szCs w:val="22"/>
              </w:rPr>
              <w:t xml:space="preserve">Quefax </w:t>
            </w:r>
            <w:r w:rsidR="0019263C">
              <w:rPr>
                <w:sz w:val="22"/>
                <w:szCs w:val="22"/>
              </w:rPr>
              <w:t xml:space="preserve">Data Management method described above were given to researchers at </w:t>
            </w:r>
            <w:r w:rsidR="00CF017D">
              <w:rPr>
                <w:sz w:val="22"/>
                <w:szCs w:val="22"/>
              </w:rPr>
              <w:t>ILRI, ICRAF &amp; AGRA.</w:t>
            </w:r>
            <w:r w:rsidR="0089004C">
              <w:rPr>
                <w:sz w:val="22"/>
                <w:szCs w:val="22"/>
              </w:rPr>
              <w:t xml:space="preserve"> </w:t>
            </w:r>
            <w:r w:rsidR="0019263C">
              <w:rPr>
                <w:sz w:val="22"/>
                <w:szCs w:val="22"/>
              </w:rPr>
              <w:t xml:space="preserve">Afterwards, ANAFE </w:t>
            </w:r>
            <w:r w:rsidR="0019263C">
              <w:rPr>
                <w:sz w:val="22"/>
                <w:szCs w:val="22"/>
              </w:rPr>
              <w:lastRenderedPageBreak/>
              <w:t>used it for for their last survey without any hitch; the dataset was small. ILRI (Nicholas Ndiwa used in an huge ILRI project (100+ page questionnaire) and revealed some limits of the method</w:t>
            </w:r>
            <w:r w:rsidR="001F4EDA">
              <w:rPr>
                <w:sz w:val="22"/>
                <w:szCs w:val="22"/>
              </w:rPr>
              <w:t>. He latter developed ways of working round the problems. AWARD -- a Gender &amp; Diversity program of the CGIAR sought support to use it; their plan did not go far as they needed to consult more widely. The main problem with the method is data quality; it lacks methods for more prompt error reporting at data entry time -- resulting in lots of data data cleaning at latter stages</w:t>
            </w:r>
          </w:p>
          <w:p w:rsidR="001F4EDA" w:rsidRDefault="001F4EDA" w:rsidP="001F4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(mostly ICRAF) areas supported were the Partnership ofice; Training unit; Proposals development; GRP6 Data model development, Library</w:t>
            </w:r>
          </w:p>
          <w:p w:rsidR="009A5800" w:rsidRPr="00655BAA" w:rsidRDefault="00313A5C" w:rsidP="001F4EDA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9A5800" w:rsidTr="00655BAA">
        <w:tc>
          <w:tcPr>
            <w:tcW w:w="4788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</w:p>
        </w:tc>
      </w:tr>
      <w:tr w:rsidR="009A5800" w:rsidTr="00655BAA">
        <w:tc>
          <w:tcPr>
            <w:tcW w:w="4788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</w:p>
        </w:tc>
      </w:tr>
      <w:tr w:rsidR="009A5800" w:rsidTr="00655BAA">
        <w:tc>
          <w:tcPr>
            <w:tcW w:w="4788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</w:p>
        </w:tc>
      </w:tr>
      <w:tr w:rsidR="009A5800" w:rsidTr="00655BAA">
        <w:tc>
          <w:tcPr>
            <w:tcW w:w="4788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</w:p>
        </w:tc>
      </w:tr>
      <w:tr w:rsidR="009A5800" w:rsidTr="00655BAA">
        <w:tc>
          <w:tcPr>
            <w:tcW w:w="4788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</w:p>
        </w:tc>
      </w:tr>
      <w:tr w:rsidR="009A5800" w:rsidTr="00655BAA">
        <w:tc>
          <w:tcPr>
            <w:tcW w:w="4788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9A5800" w:rsidRPr="00655BAA" w:rsidRDefault="009A5800" w:rsidP="005E5D2F">
            <w:pPr>
              <w:rPr>
                <w:sz w:val="22"/>
                <w:szCs w:val="22"/>
              </w:rPr>
            </w:pPr>
          </w:p>
        </w:tc>
      </w:tr>
    </w:tbl>
    <w:p w:rsidR="00EA3464" w:rsidRDefault="00EA3464" w:rsidP="00847A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500"/>
      </w:tblGrid>
      <w:tr w:rsidR="00C33D2B" w:rsidTr="00655BAA">
        <w:tc>
          <w:tcPr>
            <w:tcW w:w="4968" w:type="dxa"/>
          </w:tcPr>
          <w:p w:rsidR="00C33D2B" w:rsidRPr="00655BAA" w:rsidRDefault="00C33D2B" w:rsidP="00334E16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Unplanned Activities and Results</w:t>
            </w:r>
          </w:p>
        </w:tc>
        <w:tc>
          <w:tcPr>
            <w:tcW w:w="4500" w:type="dxa"/>
          </w:tcPr>
          <w:p w:rsidR="00C33D2B" w:rsidRPr="00655BAA" w:rsidRDefault="00C33D2B" w:rsidP="00334E16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Staff Comments and Assessment:</w:t>
            </w:r>
          </w:p>
          <w:p w:rsidR="00C33D2B" w:rsidRPr="00655BAA" w:rsidRDefault="00C33D2B" w:rsidP="00334E16">
            <w:pPr>
              <w:rPr>
                <w:i/>
                <w:sz w:val="22"/>
                <w:szCs w:val="22"/>
              </w:rPr>
            </w:pPr>
          </w:p>
        </w:tc>
      </w:tr>
      <w:tr w:rsidR="00C33D2B" w:rsidTr="00655BAA">
        <w:tc>
          <w:tcPr>
            <w:tcW w:w="4968" w:type="dxa"/>
          </w:tcPr>
          <w:p w:rsidR="00C33D2B" w:rsidRPr="00655BAA" w:rsidRDefault="00C33D2B" w:rsidP="00334E16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1.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89004C">
              <w:rPr>
                <w:noProof/>
                <w:sz w:val="22"/>
                <w:szCs w:val="22"/>
              </w:rPr>
              <w:t>ANAFE survey support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C33D2B" w:rsidRPr="00655BAA" w:rsidRDefault="00C33D2B" w:rsidP="00334E16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33D2B" w:rsidRPr="00655BAA" w:rsidRDefault="00313A5C" w:rsidP="0089004C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33D2B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89004C">
              <w:rPr>
                <w:noProof/>
                <w:sz w:val="22"/>
                <w:szCs w:val="22"/>
              </w:rPr>
              <w:t>went well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C33D2B" w:rsidTr="00655BAA">
        <w:tc>
          <w:tcPr>
            <w:tcW w:w="4968" w:type="dxa"/>
          </w:tcPr>
          <w:p w:rsidR="00C33D2B" w:rsidRPr="00655BAA" w:rsidRDefault="00C33D2B" w:rsidP="00DD5FE4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2.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89004C">
              <w:rPr>
                <w:sz w:val="22"/>
                <w:szCs w:val="22"/>
              </w:rPr>
              <w:t>Restructuring the Proposals database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C33D2B" w:rsidRPr="00655BAA" w:rsidRDefault="00C33D2B" w:rsidP="00334E16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33D2B" w:rsidRPr="00655BAA" w:rsidRDefault="00313A5C" w:rsidP="0089004C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33D2B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89004C">
              <w:rPr>
                <w:noProof/>
                <w:sz w:val="22"/>
                <w:szCs w:val="22"/>
              </w:rPr>
              <w:t>still in progress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C33D2B" w:rsidTr="00655BAA">
        <w:tc>
          <w:tcPr>
            <w:tcW w:w="4968" w:type="dxa"/>
          </w:tcPr>
          <w:p w:rsidR="00C33D2B" w:rsidRPr="00655BAA" w:rsidRDefault="00C33D2B" w:rsidP="00DD5FE4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3.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1F4EDA">
              <w:rPr>
                <w:noProof/>
                <w:sz w:val="22"/>
                <w:szCs w:val="22"/>
              </w:rPr>
              <w:t>Training Unit database development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C33D2B" w:rsidRPr="00655BAA" w:rsidRDefault="00C33D2B" w:rsidP="00334E16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33D2B" w:rsidRPr="00655BAA" w:rsidRDefault="00313A5C" w:rsidP="001F4EDA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33D2B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1F4EDA">
              <w:rPr>
                <w:noProof/>
                <w:sz w:val="22"/>
                <w:szCs w:val="22"/>
              </w:rPr>
              <w:t>in progress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</w:tbl>
    <w:p w:rsidR="00F273F1" w:rsidRDefault="00F273F1" w:rsidP="00847A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500"/>
      </w:tblGrid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b/>
                <w:sz w:val="22"/>
                <w:szCs w:val="22"/>
                <w:lang w:val="en-GB"/>
              </w:rPr>
            </w:pPr>
            <w:r w:rsidRPr="00655BAA">
              <w:rPr>
                <w:b/>
                <w:sz w:val="22"/>
                <w:szCs w:val="22"/>
                <w:lang w:val="en-GB"/>
              </w:rPr>
              <w:t xml:space="preserve">List of scientific publications, donor reports, other reports, guidelines, policies produced in </w:t>
            </w:r>
            <w:r w:rsidR="00A574E1" w:rsidRPr="00655BAA">
              <w:rPr>
                <w:b/>
                <w:sz w:val="22"/>
                <w:szCs w:val="22"/>
                <w:lang w:val="en-GB"/>
              </w:rPr>
              <w:t>2009</w:t>
            </w:r>
          </w:p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t>(filled by staff member and supervisor)</w:t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b/>
                <w:sz w:val="22"/>
                <w:szCs w:val="22"/>
                <w:lang w:val="en-GB"/>
              </w:rPr>
            </w:pPr>
            <w:r w:rsidRPr="00655BAA">
              <w:rPr>
                <w:b/>
                <w:sz w:val="22"/>
                <w:szCs w:val="22"/>
                <w:lang w:val="en-GB"/>
              </w:rPr>
              <w:t>Evaluation of produced reporting</w:t>
            </w:r>
          </w:p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t>(evaluate timelines and quality of the reporting)</w:t>
            </w:r>
          </w:p>
          <w:p w:rsidR="00980136" w:rsidRPr="00655BAA" w:rsidRDefault="00980136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t xml:space="preserve">(for scientific staff compare actual results </w:t>
            </w:r>
            <w:r w:rsidR="00A574E1" w:rsidRPr="00655BAA">
              <w:rPr>
                <w:sz w:val="20"/>
                <w:szCs w:val="20"/>
                <w:lang w:val="en-GB"/>
              </w:rPr>
              <w:t>versus targets indicated in 2008</w:t>
            </w:r>
            <w:r w:rsidRPr="00655BAA">
              <w:rPr>
                <w:sz w:val="20"/>
                <w:szCs w:val="20"/>
                <w:lang w:val="en-GB"/>
              </w:rPr>
              <w:t xml:space="preserve"> PE form)</w:t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b/>
                <w:sz w:val="20"/>
                <w:szCs w:val="20"/>
                <w:lang w:val="en-GB"/>
              </w:rPr>
            </w:pPr>
          </w:p>
          <w:p w:rsidR="00EA3464" w:rsidRPr="00655BAA" w:rsidRDefault="00EA3464" w:rsidP="00EE3F01">
            <w:pPr>
              <w:rPr>
                <w:b/>
                <w:sz w:val="22"/>
                <w:szCs w:val="22"/>
                <w:lang w:val="en-GB"/>
              </w:rPr>
            </w:pPr>
            <w:r w:rsidRPr="00655BAA">
              <w:rPr>
                <w:b/>
                <w:sz w:val="22"/>
                <w:szCs w:val="22"/>
                <w:lang w:val="en-GB"/>
              </w:rPr>
              <w:t>Staff self-assessment</w:t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7D249D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7D249D">
              <w:rPr>
                <w:sz w:val="20"/>
                <w:szCs w:val="20"/>
                <w:lang w:val="en-GB"/>
              </w:rPr>
              <w:t xml:space="preserve">Cross-Site </w:t>
            </w:r>
            <w:r w:rsidR="00185E3E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Data management Support to the SSA-CP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7D249D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7D249D">
              <w:rPr>
                <w:sz w:val="20"/>
                <w:szCs w:val="20"/>
                <w:lang w:val="en-GB"/>
              </w:rPr>
              <w:t>Submitted late, after a few reminders by the Grants Management office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7D249D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7D249D">
              <w:rPr>
                <w:sz w:val="20"/>
                <w:szCs w:val="20"/>
                <w:lang w:val="en-GB"/>
              </w:rPr>
              <w:t>Output 4:Suppoting data Management System in the Carbon Benefits Project</w:t>
            </w:r>
            <w:r w:rsidR="00CF017D">
              <w:rPr>
                <w:sz w:val="20"/>
                <w:szCs w:val="20"/>
                <w:lang w:val="en-GB"/>
              </w:rPr>
              <w:t>, 1</w:t>
            </w:r>
            <w:r w:rsidR="00CF017D" w:rsidRPr="00CF017D">
              <w:rPr>
                <w:sz w:val="20"/>
                <w:szCs w:val="20"/>
                <w:vertAlign w:val="superscript"/>
                <w:lang w:val="en-GB"/>
              </w:rPr>
              <w:t>st</w:t>
            </w:r>
            <w:r w:rsidR="00CF017D">
              <w:rPr>
                <w:sz w:val="20"/>
                <w:szCs w:val="20"/>
                <w:lang w:val="en-GB"/>
              </w:rPr>
              <w:t xml:space="preserve"> draft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7D249D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CF017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The complexity of data in this project is pushing all our previous tools for data handling to the limits</w:t>
            </w:r>
            <w:r w:rsidR="007D249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-- creating a need for updates</w:t>
            </w:r>
            <w:r w:rsidR="00CF017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.</w:t>
            </w:r>
            <w:r w:rsidR="007D249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This means that this output will take more resources than originally planned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A3464" w:rsidRPr="00655BAA" w:rsidTr="00655BAA">
        <w:tc>
          <w:tcPr>
            <w:tcW w:w="4968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0" w:type="dxa"/>
          </w:tcPr>
          <w:p w:rsidR="00EA3464" w:rsidRPr="00655BAA" w:rsidRDefault="00EA3464" w:rsidP="00EE3F01">
            <w:pPr>
              <w:rPr>
                <w:sz w:val="20"/>
                <w:szCs w:val="20"/>
                <w:lang w:val="en-GB"/>
              </w:rPr>
            </w:pPr>
          </w:p>
          <w:p w:rsidR="00EA3464" w:rsidRPr="00655BAA" w:rsidRDefault="00313A5C" w:rsidP="00EE3F01">
            <w:pPr>
              <w:rPr>
                <w:sz w:val="20"/>
                <w:szCs w:val="20"/>
                <w:lang w:val="en-GB"/>
              </w:rPr>
            </w:pPr>
            <w:r w:rsidRPr="00655BAA"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55BAA">
              <w:rPr>
                <w:sz w:val="20"/>
                <w:szCs w:val="20"/>
                <w:lang w:val="en-GB"/>
              </w:rPr>
            </w:r>
            <w:r w:rsidRPr="00655BAA">
              <w:rPr>
                <w:sz w:val="20"/>
                <w:szCs w:val="20"/>
                <w:lang w:val="en-GB"/>
              </w:rPr>
              <w:fldChar w:fldCharType="separate"/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EA3464" w:rsidRPr="00655BA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655BAA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A3464" w:rsidRDefault="00EA3464" w:rsidP="00847A5A">
      <w:pPr>
        <w:rPr>
          <w:b/>
        </w:rPr>
      </w:pPr>
    </w:p>
    <w:p w:rsidR="00EA3464" w:rsidRDefault="00EA3464" w:rsidP="00847A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C00703" w:rsidRPr="00655BAA" w:rsidTr="00655BAA">
        <w:tc>
          <w:tcPr>
            <w:tcW w:w="9576" w:type="dxa"/>
          </w:tcPr>
          <w:p w:rsidR="00C00703" w:rsidRPr="00655BAA" w:rsidRDefault="00C00703" w:rsidP="00847A5A">
            <w:pPr>
              <w:rPr>
                <w:sz w:val="20"/>
                <w:szCs w:val="20"/>
              </w:rPr>
            </w:pPr>
            <w:r w:rsidRPr="00655BAA">
              <w:rPr>
                <w:b/>
                <w:sz w:val="22"/>
                <w:szCs w:val="22"/>
              </w:rPr>
              <w:t xml:space="preserve">Note down any specific </w:t>
            </w:r>
            <w:r w:rsidR="007E6197" w:rsidRPr="00655BAA">
              <w:rPr>
                <w:b/>
                <w:sz w:val="22"/>
                <w:szCs w:val="22"/>
              </w:rPr>
              <w:t xml:space="preserve">circumstances that affected </w:t>
            </w:r>
            <w:r w:rsidR="00A574E1" w:rsidRPr="00655BAA">
              <w:rPr>
                <w:b/>
                <w:sz w:val="22"/>
                <w:szCs w:val="22"/>
              </w:rPr>
              <w:t>2009</w:t>
            </w:r>
            <w:r w:rsidRPr="00655BAA">
              <w:rPr>
                <w:b/>
                <w:sz w:val="22"/>
                <w:szCs w:val="22"/>
              </w:rPr>
              <w:t xml:space="preserve"> performance</w:t>
            </w:r>
            <w:r w:rsidR="007E6197" w:rsidRPr="00655BAA">
              <w:rPr>
                <w:b/>
                <w:sz w:val="22"/>
                <w:szCs w:val="22"/>
              </w:rPr>
              <w:t xml:space="preserve"> </w:t>
            </w:r>
            <w:r w:rsidR="007E6197" w:rsidRPr="00655BAA">
              <w:rPr>
                <w:sz w:val="20"/>
                <w:szCs w:val="20"/>
              </w:rPr>
              <w:t xml:space="preserve">(such as </w:t>
            </w:r>
            <w:r w:rsidR="00852131" w:rsidRPr="00655BAA">
              <w:rPr>
                <w:sz w:val="20"/>
                <w:szCs w:val="20"/>
              </w:rPr>
              <w:t xml:space="preserve">change in job description or goals, personal </w:t>
            </w:r>
            <w:r w:rsidR="00842CF7" w:rsidRPr="00655BAA">
              <w:rPr>
                <w:sz w:val="20"/>
                <w:szCs w:val="20"/>
              </w:rPr>
              <w:t>skills, organization efficiency – also comments from staff member on what motivates them and what demotivates them)</w:t>
            </w:r>
            <w:r w:rsidR="008A2CB6" w:rsidRPr="00655BAA">
              <w:rPr>
                <w:sz w:val="20"/>
                <w:szCs w:val="20"/>
              </w:rPr>
              <w:t xml:space="preserve"> (Here staff members may also give direct feedback to the supervisor on supervisory needs, performance and expectations)</w:t>
            </w:r>
          </w:p>
          <w:p w:rsidR="007E6197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="007E6197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7D249D">
              <w:rPr>
                <w:b/>
                <w:sz w:val="22"/>
                <w:szCs w:val="22"/>
              </w:rPr>
              <w:t xml:space="preserve">Half-way into the year, my work formula was changed from </w:t>
            </w:r>
            <w:r w:rsidR="007A60DF">
              <w:rPr>
                <w:b/>
                <w:sz w:val="22"/>
                <w:szCs w:val="22"/>
              </w:rPr>
              <w:t xml:space="preserve">a </w:t>
            </w:r>
            <w:r w:rsidR="007D249D">
              <w:rPr>
                <w:b/>
                <w:sz w:val="22"/>
                <w:szCs w:val="22"/>
              </w:rPr>
              <w:t>1</w:t>
            </w:r>
            <w:r w:rsidR="003C2C21">
              <w:rPr>
                <w:b/>
                <w:sz w:val="22"/>
                <w:szCs w:val="22"/>
              </w:rPr>
              <w:t>2</w:t>
            </w:r>
            <w:r w:rsidR="007A60DF">
              <w:rPr>
                <w:b/>
                <w:sz w:val="22"/>
                <w:szCs w:val="22"/>
              </w:rPr>
              <w:t>-month</w:t>
            </w:r>
            <w:r w:rsidR="003C2C21">
              <w:rPr>
                <w:b/>
                <w:sz w:val="22"/>
                <w:szCs w:val="22"/>
              </w:rPr>
              <w:t xml:space="preserve"> </w:t>
            </w:r>
            <w:r w:rsidR="007D249D">
              <w:rPr>
                <w:b/>
                <w:sz w:val="22"/>
                <w:szCs w:val="22"/>
              </w:rPr>
              <w:t xml:space="preserve">full time work under the Research Methods Group to working for 3 entities: </w:t>
            </w:r>
            <w:r w:rsidR="007A60DF">
              <w:rPr>
                <w:b/>
                <w:sz w:val="22"/>
                <w:szCs w:val="22"/>
              </w:rPr>
              <w:t xml:space="preserve">(a) at least 2 </w:t>
            </w:r>
            <w:r w:rsidR="007D249D">
              <w:rPr>
                <w:b/>
                <w:sz w:val="22"/>
                <w:szCs w:val="22"/>
              </w:rPr>
              <w:t xml:space="preserve">specific projects, </w:t>
            </w:r>
            <w:r w:rsidR="007A60DF">
              <w:rPr>
                <w:b/>
                <w:sz w:val="22"/>
                <w:szCs w:val="22"/>
              </w:rPr>
              <w:t>(b) s</w:t>
            </w:r>
            <w:r w:rsidR="007D249D">
              <w:rPr>
                <w:b/>
                <w:sz w:val="22"/>
                <w:szCs w:val="22"/>
              </w:rPr>
              <w:t>ynthesis</w:t>
            </w:r>
            <w:r w:rsidR="007A60DF">
              <w:rPr>
                <w:b/>
                <w:sz w:val="22"/>
                <w:szCs w:val="22"/>
              </w:rPr>
              <w:t xml:space="preserve"> of lessons leant to generalise to other projects and (c) support for RMG data agenda -- splitting my time in a 6:4:2 ratio. Accordingly, the original work program was modified to include deliverables for the Carbon benefits Project; Sub-Saharan Africa Challenge Program, and development of a GRP data model (following the Data management Policy) using GRP 6.  During the year, I supported data management in the Trainining unit, Proposal development and Partnerhip office from which a common model for Research Management Systems has emmerged and is being implemented and tested together with the ICT group and the WE</w:t>
            </w:r>
            <w:r w:rsidR="00542B6E">
              <w:rPr>
                <w:b/>
                <w:sz w:val="22"/>
                <w:szCs w:val="22"/>
              </w:rPr>
              <w:t>B</w:t>
            </w:r>
            <w:r w:rsidR="007A60DF">
              <w:rPr>
                <w:b/>
                <w:sz w:val="22"/>
                <w:szCs w:val="22"/>
              </w:rPr>
              <w:t xml:space="preserve"> development Unit of our communication unit.</w:t>
            </w:r>
            <w:r w:rsidR="00542B6E">
              <w:rPr>
                <w:b/>
                <w:sz w:val="22"/>
                <w:szCs w:val="22"/>
              </w:rPr>
              <w:t xml:space="preserve"> I am happy with progress so far, most of it attributed to the help I get from fresh graduates on short term contracts, student on attachments, and the various project data curators.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8"/>
          </w:p>
          <w:p w:rsidR="007E6197" w:rsidRPr="00655BAA" w:rsidRDefault="007E6197" w:rsidP="00847A5A">
            <w:pPr>
              <w:rPr>
                <w:b/>
                <w:sz w:val="22"/>
                <w:szCs w:val="22"/>
              </w:rPr>
            </w:pPr>
          </w:p>
          <w:p w:rsidR="00C860FA" w:rsidRPr="00655BAA" w:rsidRDefault="00C860FA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  <w:p w:rsidR="00842CF7" w:rsidRPr="00655BAA" w:rsidRDefault="00842CF7" w:rsidP="00847A5A">
            <w:pPr>
              <w:rPr>
                <w:b/>
              </w:rPr>
            </w:pPr>
          </w:p>
        </w:tc>
      </w:tr>
    </w:tbl>
    <w:p w:rsidR="00C00703" w:rsidRDefault="00C00703" w:rsidP="00847A5A">
      <w:pPr>
        <w:rPr>
          <w:b/>
        </w:rPr>
      </w:pPr>
    </w:p>
    <w:p w:rsidR="00390835" w:rsidRPr="00E46978" w:rsidRDefault="00390835" w:rsidP="00390835">
      <w:pPr>
        <w:rPr>
          <w:b/>
          <w:color w:val="0000FF"/>
        </w:rPr>
      </w:pPr>
      <w:r w:rsidRPr="00E46978">
        <w:rPr>
          <w:b/>
          <w:color w:val="0000FF"/>
        </w:rPr>
        <w:t xml:space="preserve">SECTION </w:t>
      </w:r>
      <w:r w:rsidR="00262818" w:rsidRPr="00E46978">
        <w:rPr>
          <w:b/>
          <w:color w:val="0000FF"/>
        </w:rPr>
        <w:t>A2</w:t>
      </w:r>
      <w:r w:rsidRPr="00E46978">
        <w:rPr>
          <w:b/>
          <w:color w:val="0000FF"/>
        </w:rPr>
        <w:t xml:space="preserve">:  </w:t>
      </w:r>
      <w:r w:rsidR="00A574E1">
        <w:rPr>
          <w:b/>
          <w:color w:val="0000FF"/>
        </w:rPr>
        <w:t>2009</w:t>
      </w:r>
      <w:r w:rsidR="00262818" w:rsidRPr="00E46978">
        <w:rPr>
          <w:b/>
          <w:color w:val="0000FF"/>
        </w:rPr>
        <w:t xml:space="preserve"> </w:t>
      </w:r>
      <w:r w:rsidRPr="00E46978">
        <w:rPr>
          <w:b/>
          <w:color w:val="0000FF"/>
        </w:rPr>
        <w:t>CONTRIBUTIONS TO CENTRE’S DEVELOPMENT</w:t>
      </w:r>
    </w:p>
    <w:p w:rsidR="00026041" w:rsidRPr="00E46978" w:rsidRDefault="00026041" w:rsidP="00026041">
      <w:pPr>
        <w:rPr>
          <w:i/>
          <w:color w:val="0000FF"/>
        </w:rPr>
      </w:pPr>
      <w:r w:rsidRPr="00E46978">
        <w:rPr>
          <w:i/>
          <w:color w:val="0000FF"/>
        </w:rPr>
        <w:t>(</w:t>
      </w:r>
      <w:r w:rsidR="00DD0525" w:rsidRPr="00E46978">
        <w:rPr>
          <w:i/>
          <w:color w:val="0000FF"/>
        </w:rPr>
        <w:t xml:space="preserve">To </w:t>
      </w:r>
      <w:r w:rsidR="00344851" w:rsidRPr="00E46978">
        <w:rPr>
          <w:i/>
          <w:color w:val="0000FF"/>
        </w:rPr>
        <w:t xml:space="preserve">be completed </w:t>
      </w:r>
      <w:r w:rsidRPr="00E46978">
        <w:rPr>
          <w:i/>
          <w:color w:val="0000FF"/>
        </w:rPr>
        <w:t xml:space="preserve">by </w:t>
      </w:r>
      <w:r w:rsidR="00DD0525" w:rsidRPr="00E46978">
        <w:rPr>
          <w:i/>
          <w:color w:val="0000FF"/>
        </w:rPr>
        <w:t xml:space="preserve">the </w:t>
      </w:r>
      <w:r w:rsidRPr="00E46978">
        <w:rPr>
          <w:i/>
          <w:color w:val="0000FF"/>
        </w:rPr>
        <w:t>staff member)</w:t>
      </w:r>
    </w:p>
    <w:p w:rsidR="00026041" w:rsidRDefault="00026041" w:rsidP="00847A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248"/>
      </w:tblGrid>
      <w:tr w:rsidR="00026041" w:rsidRPr="00655BAA" w:rsidTr="00655BAA">
        <w:tc>
          <w:tcPr>
            <w:tcW w:w="5328" w:type="dxa"/>
          </w:tcPr>
          <w:p w:rsidR="00026041" w:rsidRPr="00655BAA" w:rsidRDefault="00784C93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         </w:t>
            </w:r>
            <w:r w:rsidR="008362F1" w:rsidRPr="00655BAA">
              <w:rPr>
                <w:b/>
                <w:sz w:val="22"/>
                <w:szCs w:val="22"/>
              </w:rPr>
              <w:t>Contribution Area</w:t>
            </w:r>
          </w:p>
        </w:tc>
        <w:tc>
          <w:tcPr>
            <w:tcW w:w="4248" w:type="dxa"/>
          </w:tcPr>
          <w:p w:rsidR="00026041" w:rsidRPr="00655BAA" w:rsidRDefault="008362F1" w:rsidP="00655BAA">
            <w:pPr>
              <w:jc w:val="center"/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>Staff comments and assessment</w:t>
            </w: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842CF7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 </w:t>
            </w:r>
            <w:r w:rsidR="00A763A5" w:rsidRPr="00655BAA">
              <w:rPr>
                <w:b/>
                <w:sz w:val="22"/>
                <w:szCs w:val="22"/>
              </w:rPr>
              <w:t>Client/Service Delivery Orientation</w:t>
            </w:r>
          </w:p>
          <w:p w:rsidR="00784C93" w:rsidRPr="00655BAA" w:rsidRDefault="00313A5C" w:rsidP="00542B6E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542B6E">
              <w:rPr>
                <w:b/>
                <w:sz w:val="22"/>
                <w:szCs w:val="22"/>
              </w:rPr>
              <w:t>I had less of verbal requests to help with Dtaa management this year, and more of it coming throuhg email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542B6E">
              <w:rPr>
                <w:b/>
                <w:noProof/>
                <w:sz w:val="22"/>
                <w:szCs w:val="22"/>
              </w:rPr>
              <w:t>Direct knocking on my door used to be very interruptive; I have tended to work from home when I realy need to concentrate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0"/>
          </w:p>
          <w:p w:rsidR="00E46978" w:rsidRPr="00655BAA" w:rsidRDefault="00E46978" w:rsidP="00847A5A">
            <w:pPr>
              <w:rPr>
                <w:b/>
                <w:sz w:val="22"/>
                <w:szCs w:val="22"/>
              </w:rPr>
            </w:pPr>
          </w:p>
          <w:p w:rsidR="00784C93" w:rsidRPr="00655BAA" w:rsidRDefault="00784C93" w:rsidP="00847A5A">
            <w:pPr>
              <w:rPr>
                <w:b/>
                <w:sz w:val="22"/>
                <w:szCs w:val="22"/>
              </w:rPr>
            </w:pP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842CF7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 </w:t>
            </w:r>
            <w:r w:rsidR="00784C93" w:rsidRPr="00655BAA">
              <w:rPr>
                <w:b/>
                <w:sz w:val="22"/>
                <w:szCs w:val="22"/>
              </w:rPr>
              <w:t>Team</w:t>
            </w:r>
            <w:r w:rsidR="00C860FA" w:rsidRPr="00655BAA">
              <w:rPr>
                <w:b/>
                <w:sz w:val="22"/>
                <w:szCs w:val="22"/>
              </w:rPr>
              <w:t>work</w:t>
            </w:r>
            <w:r w:rsidR="00A763A5" w:rsidRPr="00655BAA">
              <w:rPr>
                <w:b/>
                <w:sz w:val="22"/>
                <w:szCs w:val="22"/>
              </w:rPr>
              <w:t>/Collegiality</w:t>
            </w:r>
          </w:p>
          <w:p w:rsidR="00784C93" w:rsidRPr="00655BAA" w:rsidRDefault="00313A5C" w:rsidP="00542B6E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542B6E">
              <w:rPr>
                <w:b/>
                <w:noProof/>
                <w:sz w:val="22"/>
                <w:szCs w:val="22"/>
              </w:rPr>
              <w:t>I had less interactions with members of the Research Methods Group this year than before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C947F0">
              <w:rPr>
                <w:b/>
                <w:noProof/>
                <w:sz w:val="22"/>
                <w:szCs w:val="22"/>
              </w:rPr>
              <w:t xml:space="preserve">I enjoy working with the small team Im putting together: 1 student, 3 short term consultants. They support the </w:t>
            </w:r>
            <w:r w:rsidR="00542B6E">
              <w:rPr>
                <w:b/>
                <w:noProof/>
                <w:sz w:val="22"/>
                <w:szCs w:val="22"/>
              </w:rPr>
              <w:t xml:space="preserve">various project </w:t>
            </w:r>
            <w:r w:rsidR="00C947F0">
              <w:rPr>
                <w:b/>
                <w:noProof/>
                <w:sz w:val="22"/>
                <w:szCs w:val="22"/>
              </w:rPr>
              <w:t>data curators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2"/>
          </w:p>
          <w:p w:rsidR="00784C93" w:rsidRPr="00655BAA" w:rsidRDefault="00784C93" w:rsidP="00847A5A">
            <w:pPr>
              <w:rPr>
                <w:b/>
                <w:sz w:val="22"/>
                <w:szCs w:val="22"/>
              </w:rPr>
            </w:pPr>
          </w:p>
          <w:p w:rsidR="00AF3DCC" w:rsidRPr="00655BAA" w:rsidRDefault="00AF3DCC" w:rsidP="00E46978">
            <w:pPr>
              <w:rPr>
                <w:b/>
                <w:sz w:val="22"/>
                <w:szCs w:val="22"/>
              </w:rPr>
            </w:pP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842CF7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 </w:t>
            </w:r>
            <w:r w:rsidR="00784C93" w:rsidRPr="00655BAA">
              <w:rPr>
                <w:b/>
                <w:sz w:val="22"/>
                <w:szCs w:val="22"/>
              </w:rPr>
              <w:t xml:space="preserve">Operational </w:t>
            </w:r>
            <w:r w:rsidR="001604D1" w:rsidRPr="00655BAA">
              <w:rPr>
                <w:b/>
                <w:sz w:val="22"/>
                <w:szCs w:val="22"/>
              </w:rPr>
              <w:t xml:space="preserve">Effectiveness and </w:t>
            </w:r>
            <w:r w:rsidR="00784C93" w:rsidRPr="00655BAA">
              <w:rPr>
                <w:b/>
                <w:sz w:val="22"/>
                <w:szCs w:val="22"/>
              </w:rPr>
              <w:t>Efficiency</w:t>
            </w:r>
          </w:p>
          <w:bookmarkStart w:id="13" w:name="Teksti12"/>
          <w:p w:rsidR="00784C93" w:rsidRPr="00655BAA" w:rsidRDefault="00313A5C" w:rsidP="00E46978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4"/>
          </w:p>
          <w:p w:rsidR="00784C93" w:rsidRPr="00655BAA" w:rsidRDefault="00784C93" w:rsidP="00847A5A">
            <w:pPr>
              <w:rPr>
                <w:b/>
                <w:sz w:val="22"/>
                <w:szCs w:val="22"/>
              </w:rPr>
            </w:pPr>
          </w:p>
          <w:p w:rsidR="00AF3DCC" w:rsidRPr="00655BAA" w:rsidRDefault="00AF3DCC" w:rsidP="00E46978">
            <w:pPr>
              <w:rPr>
                <w:b/>
                <w:sz w:val="22"/>
                <w:szCs w:val="22"/>
              </w:rPr>
            </w:pP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842CF7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 </w:t>
            </w:r>
            <w:r w:rsidR="00784C93" w:rsidRPr="00655BAA">
              <w:rPr>
                <w:b/>
                <w:sz w:val="22"/>
                <w:szCs w:val="22"/>
              </w:rPr>
              <w:t>Partnerships</w:t>
            </w:r>
            <w:r w:rsidR="00A763A5" w:rsidRPr="00655BAA">
              <w:rPr>
                <w:b/>
                <w:sz w:val="22"/>
                <w:szCs w:val="22"/>
              </w:rPr>
              <w:t>/Capacity Building</w:t>
            </w:r>
          </w:p>
          <w:p w:rsidR="00784C93" w:rsidRPr="00655BAA" w:rsidRDefault="00313A5C" w:rsidP="00E963A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542B6E">
              <w:rPr>
                <w:b/>
                <w:noProof/>
                <w:sz w:val="22"/>
                <w:szCs w:val="22"/>
              </w:rPr>
              <w:t xml:space="preserve">Alliance for a Green revolution in Africa (AGRA) is </w:t>
            </w:r>
            <w:r w:rsidR="00542B6E">
              <w:rPr>
                <w:b/>
                <w:noProof/>
                <w:sz w:val="22"/>
                <w:szCs w:val="22"/>
              </w:rPr>
              <w:lastRenderedPageBreak/>
              <w:t>one of our partner instituion that I have worked closely with on data Management</w:t>
            </w:r>
            <w:r w:rsidR="00DB7223">
              <w:rPr>
                <w:b/>
                <w:noProof/>
                <w:sz w:val="22"/>
                <w:szCs w:val="22"/>
              </w:rPr>
              <w:t>.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5"/>
          </w:p>
          <w:p w:rsidR="00784C93" w:rsidRPr="00655BAA" w:rsidRDefault="00784C93" w:rsidP="00E963A0">
            <w:pPr>
              <w:rPr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DB7223">
              <w:rPr>
                <w:b/>
                <w:noProof/>
                <w:sz w:val="22"/>
                <w:szCs w:val="22"/>
              </w:rPr>
              <w:t xml:space="preserve">Most of the partners I have met are through the Sub-Saharan Challenge </w:t>
            </w:r>
            <w:r w:rsidR="00DB7223">
              <w:rPr>
                <w:b/>
                <w:noProof/>
                <w:sz w:val="22"/>
                <w:szCs w:val="22"/>
              </w:rPr>
              <w:lastRenderedPageBreak/>
              <w:t>Program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6"/>
          </w:p>
          <w:p w:rsidR="00784C93" w:rsidRPr="00655BAA" w:rsidRDefault="00784C93" w:rsidP="00847A5A">
            <w:pPr>
              <w:rPr>
                <w:b/>
                <w:sz w:val="22"/>
                <w:szCs w:val="22"/>
              </w:rPr>
            </w:pPr>
          </w:p>
          <w:p w:rsidR="00AF3DCC" w:rsidRPr="00655BAA" w:rsidRDefault="00AF3DCC" w:rsidP="00E46978">
            <w:pPr>
              <w:rPr>
                <w:b/>
                <w:sz w:val="22"/>
                <w:szCs w:val="22"/>
              </w:rPr>
            </w:pP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784C93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lastRenderedPageBreak/>
              <w:t xml:space="preserve"> Advancement of Centre’s G&amp;D Goals</w:t>
            </w:r>
          </w:p>
          <w:p w:rsidR="00784C93" w:rsidRPr="00655BAA" w:rsidRDefault="00313A5C" w:rsidP="00E963A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9B7512">
              <w:rPr>
                <w:b/>
                <w:noProof/>
                <w:sz w:val="22"/>
                <w:szCs w:val="22"/>
              </w:rPr>
              <w:t>Im currently metoring 4 men and 1 lady; I often ask Helen to specifically identify ladies who could benefit from the program -- often without success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7"/>
          </w:p>
          <w:p w:rsidR="00784C93" w:rsidRPr="00655BAA" w:rsidRDefault="00784C93" w:rsidP="00E46978">
            <w:pPr>
              <w:rPr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8" w:name="Teksti17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8"/>
          </w:p>
          <w:p w:rsidR="00784C93" w:rsidRPr="00655BAA" w:rsidRDefault="00784C93" w:rsidP="00847A5A">
            <w:pPr>
              <w:rPr>
                <w:b/>
                <w:sz w:val="22"/>
                <w:szCs w:val="22"/>
              </w:rPr>
            </w:pPr>
          </w:p>
          <w:p w:rsidR="00AF3DCC" w:rsidRPr="00655BAA" w:rsidRDefault="00AF3DCC" w:rsidP="00E46978">
            <w:pPr>
              <w:rPr>
                <w:b/>
                <w:sz w:val="22"/>
                <w:szCs w:val="22"/>
              </w:rPr>
            </w:pP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784C93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Resource </w:t>
            </w:r>
            <w:r w:rsidR="00130E01" w:rsidRPr="00655BAA">
              <w:rPr>
                <w:b/>
                <w:sz w:val="22"/>
                <w:szCs w:val="22"/>
              </w:rPr>
              <w:t>Mobilization</w:t>
            </w:r>
          </w:p>
          <w:p w:rsidR="00784C93" w:rsidRPr="00655BAA" w:rsidRDefault="00313A5C" w:rsidP="00E963A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9B7512">
              <w:rPr>
                <w:b/>
                <w:sz w:val="22"/>
                <w:szCs w:val="22"/>
              </w:rPr>
              <w:t>I don’t think I do much in this area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19"/>
          </w:p>
          <w:p w:rsidR="00784C93" w:rsidRPr="00655BAA" w:rsidRDefault="00784C93" w:rsidP="00E46978">
            <w:pPr>
              <w:rPr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20"/>
          </w:p>
          <w:p w:rsidR="00AF3DCC" w:rsidRPr="00655BAA" w:rsidRDefault="00AF3DCC" w:rsidP="00847A5A">
            <w:pPr>
              <w:rPr>
                <w:b/>
                <w:sz w:val="22"/>
                <w:szCs w:val="22"/>
              </w:rPr>
            </w:pPr>
          </w:p>
          <w:p w:rsidR="00AF3DCC" w:rsidRPr="00655BAA" w:rsidRDefault="00AF3DCC" w:rsidP="00E46978">
            <w:pPr>
              <w:rPr>
                <w:b/>
                <w:sz w:val="22"/>
                <w:szCs w:val="22"/>
              </w:rPr>
            </w:pPr>
          </w:p>
        </w:tc>
      </w:tr>
      <w:tr w:rsidR="00784C93" w:rsidRPr="00655BAA" w:rsidTr="00655BAA">
        <w:tc>
          <w:tcPr>
            <w:tcW w:w="5328" w:type="dxa"/>
          </w:tcPr>
          <w:p w:rsidR="00784C93" w:rsidRPr="00655BAA" w:rsidRDefault="00784C93" w:rsidP="00655BAA">
            <w:pPr>
              <w:numPr>
                <w:ilvl w:val="1"/>
                <w:numId w:val="9"/>
              </w:num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t xml:space="preserve"> </w:t>
            </w:r>
            <w:r w:rsidR="00A763A5" w:rsidRPr="00655BAA">
              <w:rPr>
                <w:b/>
                <w:sz w:val="22"/>
                <w:szCs w:val="22"/>
              </w:rPr>
              <w:t xml:space="preserve">Contributions to Communications, </w:t>
            </w:r>
            <w:r w:rsidRPr="00655BAA">
              <w:rPr>
                <w:b/>
                <w:sz w:val="22"/>
                <w:szCs w:val="22"/>
              </w:rPr>
              <w:t xml:space="preserve">Information </w:t>
            </w:r>
            <w:r w:rsidR="00E963A0" w:rsidRPr="00655BAA">
              <w:rPr>
                <w:b/>
                <w:sz w:val="22"/>
                <w:szCs w:val="22"/>
              </w:rPr>
              <w:t xml:space="preserve">Documentation, Data Management and Knowledge </w:t>
            </w:r>
            <w:r w:rsidRPr="00655BAA">
              <w:rPr>
                <w:b/>
                <w:sz w:val="22"/>
                <w:szCs w:val="22"/>
              </w:rPr>
              <w:t>Sharing</w:t>
            </w:r>
          </w:p>
          <w:p w:rsidR="00784C93" w:rsidRPr="00655BAA" w:rsidRDefault="00313A5C" w:rsidP="00E963A0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9B7512">
              <w:rPr>
                <w:b/>
                <w:sz w:val="22"/>
                <w:szCs w:val="22"/>
              </w:rPr>
              <w:t>Data management support is an area I enjoy most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21"/>
          </w:p>
          <w:p w:rsidR="00784C93" w:rsidRPr="00655BAA" w:rsidRDefault="00784C93" w:rsidP="00E963A0">
            <w:pPr>
              <w:rPr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:rsidR="00784C93" w:rsidRPr="00655BAA" w:rsidRDefault="00313A5C" w:rsidP="00847A5A">
            <w:pPr>
              <w:rPr>
                <w:b/>
                <w:sz w:val="22"/>
                <w:szCs w:val="22"/>
              </w:rPr>
            </w:pPr>
            <w:r w:rsidRPr="00655BAA">
              <w:rPr>
                <w:b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 w:rsidR="00E46978" w:rsidRPr="00655BAA">
              <w:rPr>
                <w:b/>
                <w:sz w:val="22"/>
                <w:szCs w:val="22"/>
              </w:rPr>
              <w:instrText xml:space="preserve"> FORMTEXT </w:instrText>
            </w:r>
            <w:r w:rsidRPr="00655BAA">
              <w:rPr>
                <w:b/>
                <w:sz w:val="22"/>
                <w:szCs w:val="22"/>
              </w:rPr>
            </w:r>
            <w:r w:rsidRPr="00655BAA">
              <w:rPr>
                <w:b/>
                <w:sz w:val="22"/>
                <w:szCs w:val="22"/>
              </w:rPr>
              <w:fldChar w:fldCharType="separate"/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="00E46978" w:rsidRPr="00655BAA">
              <w:rPr>
                <w:b/>
                <w:noProof/>
                <w:sz w:val="22"/>
                <w:szCs w:val="22"/>
              </w:rPr>
              <w:t> </w:t>
            </w:r>
            <w:r w:rsidRPr="00655BAA">
              <w:rPr>
                <w:b/>
                <w:sz w:val="22"/>
                <w:szCs w:val="22"/>
              </w:rPr>
              <w:fldChar w:fldCharType="end"/>
            </w:r>
            <w:bookmarkEnd w:id="22"/>
          </w:p>
          <w:p w:rsidR="00AF3DCC" w:rsidRPr="00655BAA" w:rsidRDefault="00AF3DCC" w:rsidP="00847A5A">
            <w:pPr>
              <w:rPr>
                <w:b/>
                <w:sz w:val="22"/>
                <w:szCs w:val="22"/>
              </w:rPr>
            </w:pPr>
          </w:p>
          <w:p w:rsidR="00AF3DCC" w:rsidRPr="00655BAA" w:rsidRDefault="00AF3DCC" w:rsidP="00E46978">
            <w:pPr>
              <w:rPr>
                <w:b/>
                <w:sz w:val="22"/>
                <w:szCs w:val="22"/>
              </w:rPr>
            </w:pPr>
          </w:p>
        </w:tc>
      </w:tr>
    </w:tbl>
    <w:p w:rsidR="00842CF7" w:rsidRDefault="00842CF7" w:rsidP="00847A5A">
      <w:pPr>
        <w:rPr>
          <w:b/>
          <w:sz w:val="28"/>
          <w:szCs w:val="28"/>
        </w:rPr>
      </w:pPr>
    </w:p>
    <w:p w:rsidR="005919C6" w:rsidRPr="00153D14" w:rsidRDefault="00C13130" w:rsidP="00847A5A">
      <w:pPr>
        <w:rPr>
          <w:b/>
          <w:color w:val="0000FF"/>
        </w:rPr>
      </w:pPr>
      <w:r w:rsidRPr="00153D14">
        <w:rPr>
          <w:b/>
          <w:color w:val="0000FF"/>
        </w:rPr>
        <w:t xml:space="preserve">SECTION </w:t>
      </w:r>
      <w:r w:rsidR="00262818" w:rsidRPr="00153D14">
        <w:rPr>
          <w:b/>
          <w:color w:val="0000FF"/>
        </w:rPr>
        <w:t>A3</w:t>
      </w:r>
      <w:r w:rsidRPr="00153D14">
        <w:rPr>
          <w:b/>
          <w:color w:val="0000FF"/>
        </w:rPr>
        <w:t xml:space="preserve">: </w:t>
      </w:r>
      <w:r w:rsidR="00EB2955" w:rsidRPr="00153D14">
        <w:rPr>
          <w:b/>
          <w:color w:val="0000FF"/>
        </w:rPr>
        <w:t>PEER</w:t>
      </w:r>
      <w:r w:rsidRPr="00153D14">
        <w:rPr>
          <w:b/>
          <w:color w:val="0000FF"/>
        </w:rPr>
        <w:t xml:space="preserve"> FEEDBACK</w:t>
      </w:r>
      <w:r w:rsidR="005B6FA8">
        <w:rPr>
          <w:b/>
          <w:color w:val="0000FF"/>
        </w:rPr>
        <w:t xml:space="preserve"> AND SUPERVISOR</w:t>
      </w:r>
      <w:r w:rsidR="002075CF">
        <w:rPr>
          <w:b/>
          <w:color w:val="0000FF"/>
        </w:rPr>
        <w:t>’</w:t>
      </w:r>
      <w:r w:rsidR="005B6FA8">
        <w:rPr>
          <w:b/>
          <w:color w:val="0000FF"/>
        </w:rPr>
        <w:t xml:space="preserve">S COMMENTS ON PERFORMANCE IN </w:t>
      </w:r>
      <w:r w:rsidR="00A574E1">
        <w:rPr>
          <w:b/>
          <w:color w:val="0000FF"/>
        </w:rPr>
        <w:t>2009</w:t>
      </w:r>
    </w:p>
    <w:p w:rsidR="00C13130" w:rsidRPr="00153D14" w:rsidRDefault="00344851" w:rsidP="00847A5A">
      <w:pPr>
        <w:rPr>
          <w:b/>
          <w:i/>
          <w:color w:val="0000FF"/>
        </w:rPr>
      </w:pPr>
      <w:r w:rsidRPr="00153D14">
        <w:rPr>
          <w:b/>
          <w:i/>
          <w:color w:val="0000FF"/>
        </w:rPr>
        <w:t>(C</w:t>
      </w:r>
      <w:r w:rsidR="00262818" w:rsidRPr="00153D14">
        <w:rPr>
          <w:b/>
          <w:i/>
          <w:color w:val="0000FF"/>
        </w:rPr>
        <w:t>omments to recognize achievements and suggestions on how to perform better)</w:t>
      </w:r>
    </w:p>
    <w:p w:rsidR="00157678" w:rsidRPr="00262818" w:rsidRDefault="00157678" w:rsidP="00847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157678" w:rsidTr="00655BAA">
        <w:tc>
          <w:tcPr>
            <w:tcW w:w="9576" w:type="dxa"/>
          </w:tcPr>
          <w:bookmarkStart w:id="23" w:name="Teksti23"/>
          <w:p w:rsidR="00262818" w:rsidRPr="00655BAA" w:rsidRDefault="00313A5C" w:rsidP="00847A5A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5B6FA8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5B6FA8" w:rsidRPr="00655BAA">
              <w:rPr>
                <w:noProof/>
                <w:sz w:val="22"/>
                <w:szCs w:val="22"/>
              </w:rPr>
              <w:t> </w:t>
            </w:r>
            <w:r w:rsidR="005B6FA8" w:rsidRPr="00655BAA">
              <w:rPr>
                <w:noProof/>
                <w:sz w:val="22"/>
                <w:szCs w:val="22"/>
              </w:rPr>
              <w:t> </w:t>
            </w:r>
            <w:r w:rsidR="005B6FA8" w:rsidRPr="00655BAA">
              <w:rPr>
                <w:noProof/>
                <w:sz w:val="22"/>
                <w:szCs w:val="22"/>
              </w:rPr>
              <w:t> </w:t>
            </w:r>
            <w:r w:rsidR="005B6FA8" w:rsidRPr="00655BAA">
              <w:rPr>
                <w:noProof/>
                <w:sz w:val="22"/>
                <w:szCs w:val="22"/>
              </w:rPr>
              <w:t> </w:t>
            </w:r>
            <w:r w:rsidR="005B6FA8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  <w:bookmarkEnd w:id="23"/>
          </w:p>
          <w:p w:rsidR="00262818" w:rsidRPr="00655BAA" w:rsidRDefault="00262818" w:rsidP="00847A5A">
            <w:pPr>
              <w:rPr>
                <w:sz w:val="22"/>
                <w:szCs w:val="22"/>
              </w:rPr>
            </w:pPr>
          </w:p>
          <w:p w:rsidR="00262818" w:rsidRPr="00655BAA" w:rsidRDefault="00262818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  <w:p w:rsidR="00842CF7" w:rsidRPr="00655BAA" w:rsidRDefault="00842CF7" w:rsidP="005B6FA8">
            <w:pPr>
              <w:rPr>
                <w:sz w:val="22"/>
                <w:szCs w:val="22"/>
              </w:rPr>
            </w:pPr>
          </w:p>
        </w:tc>
      </w:tr>
    </w:tbl>
    <w:p w:rsidR="00157678" w:rsidRDefault="00157678" w:rsidP="00847A5A"/>
    <w:p w:rsidR="005B6FA8" w:rsidRDefault="005B6FA8" w:rsidP="001C5195">
      <w:pPr>
        <w:jc w:val="center"/>
        <w:rPr>
          <w:b/>
          <w:color w:val="0000FF"/>
          <w:sz w:val="32"/>
          <w:szCs w:val="32"/>
          <w:u w:val="single"/>
        </w:rPr>
      </w:pPr>
    </w:p>
    <w:p w:rsidR="00412777" w:rsidRPr="005B6FA8" w:rsidRDefault="00842CF7" w:rsidP="001C5195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br w:type="page"/>
      </w:r>
      <w:r w:rsidR="00A574E1">
        <w:rPr>
          <w:b/>
          <w:color w:val="0000FF"/>
          <w:sz w:val="28"/>
          <w:szCs w:val="28"/>
          <w:u w:val="single"/>
        </w:rPr>
        <w:lastRenderedPageBreak/>
        <w:t>PART B – 2010</w:t>
      </w:r>
    </w:p>
    <w:p w:rsidR="001C5195" w:rsidRPr="00A70A50" w:rsidRDefault="001C5195" w:rsidP="00390835">
      <w:pPr>
        <w:rPr>
          <w:color w:val="0000FF"/>
        </w:rPr>
      </w:pPr>
    </w:p>
    <w:p w:rsidR="001C5195" w:rsidRPr="005B6FA8" w:rsidRDefault="001C5195" w:rsidP="00390835">
      <w:pPr>
        <w:rPr>
          <w:b/>
          <w:color w:val="0000FF"/>
        </w:rPr>
      </w:pPr>
      <w:r w:rsidRPr="005B6FA8">
        <w:rPr>
          <w:b/>
          <w:color w:val="0000FF"/>
        </w:rPr>
        <w:t>SECTION B1:</w:t>
      </w:r>
      <w:r w:rsidR="00A574E1">
        <w:rPr>
          <w:b/>
          <w:color w:val="0000FF"/>
        </w:rPr>
        <w:t xml:space="preserve"> 2010</w:t>
      </w:r>
      <w:r w:rsidR="007519DD" w:rsidRPr="005B6FA8">
        <w:rPr>
          <w:b/>
          <w:color w:val="0000FF"/>
        </w:rPr>
        <w:t xml:space="preserve"> PERFORMANCE </w:t>
      </w:r>
      <w:r w:rsidR="007501AC" w:rsidRPr="005B6FA8">
        <w:rPr>
          <w:b/>
          <w:color w:val="0000FF"/>
        </w:rPr>
        <w:t xml:space="preserve">GOALS </w:t>
      </w:r>
      <w:r w:rsidR="007519DD" w:rsidRPr="005B6FA8">
        <w:rPr>
          <w:b/>
          <w:color w:val="0000FF"/>
        </w:rPr>
        <w:t>and DELIVERABLES</w:t>
      </w:r>
    </w:p>
    <w:p w:rsidR="001C5195" w:rsidRDefault="000B6D7D" w:rsidP="00390835">
      <w:pPr>
        <w:rPr>
          <w:color w:val="0000FF"/>
        </w:rPr>
      </w:pPr>
      <w:r w:rsidRPr="005B6FA8">
        <w:rPr>
          <w:color w:val="0000FF"/>
        </w:rPr>
        <w:t xml:space="preserve">List </w:t>
      </w:r>
      <w:r w:rsidR="00663E77" w:rsidRPr="005B6FA8">
        <w:rPr>
          <w:color w:val="0000FF"/>
        </w:rPr>
        <w:t xml:space="preserve">goals </w:t>
      </w:r>
      <w:r w:rsidRPr="005B6FA8">
        <w:rPr>
          <w:color w:val="0000FF"/>
        </w:rPr>
        <w:t xml:space="preserve">in order of </w:t>
      </w:r>
      <w:r w:rsidRPr="00943B79">
        <w:rPr>
          <w:b/>
          <w:color w:val="0000FF"/>
          <w:u w:val="single"/>
        </w:rPr>
        <w:t>priority</w:t>
      </w:r>
      <w:r w:rsidR="00663E77" w:rsidRPr="005B6FA8">
        <w:rPr>
          <w:color w:val="0000FF"/>
        </w:rPr>
        <w:t>. The deliverables must be observable/tangible, quantifiable and connected to the objective of the goal.</w:t>
      </w:r>
      <w:r w:rsidR="003F1F5D">
        <w:rPr>
          <w:color w:val="0000FF"/>
        </w:rPr>
        <w:t xml:space="preserve"> Fill in maximum of 10 goals.</w:t>
      </w:r>
    </w:p>
    <w:p w:rsidR="002337EA" w:rsidRDefault="002337EA" w:rsidP="00390835">
      <w:pPr>
        <w:rPr>
          <w:color w:val="0000FF"/>
        </w:rPr>
      </w:pPr>
      <w:r>
        <w:rPr>
          <w:color w:val="0000FF"/>
        </w:rPr>
        <w:t>Publishing goals – see parts B2 and B3.</w:t>
      </w:r>
    </w:p>
    <w:p w:rsidR="005B6FA8" w:rsidRPr="005B6FA8" w:rsidRDefault="005B6FA8" w:rsidP="00390835">
      <w:pPr>
        <w:rPr>
          <w:color w:val="0000FF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2448"/>
      </w:tblGrid>
      <w:tr w:rsidR="00663E77" w:rsidTr="00655BAA">
        <w:tc>
          <w:tcPr>
            <w:tcW w:w="7380" w:type="dxa"/>
          </w:tcPr>
          <w:p w:rsidR="00663E77" w:rsidRPr="00655BAA" w:rsidRDefault="00663E77" w:rsidP="00390835">
            <w:pPr>
              <w:rPr>
                <w:b/>
                <w:u w:val="single"/>
              </w:rPr>
            </w:pPr>
            <w:r w:rsidRPr="00655BAA">
              <w:rPr>
                <w:b/>
                <w:u w:val="single"/>
              </w:rPr>
              <w:t>Performance Goals</w:t>
            </w:r>
          </w:p>
          <w:p w:rsidR="00697B5C" w:rsidRPr="00655BAA" w:rsidRDefault="00697B5C" w:rsidP="00390835">
            <w:pPr>
              <w:rPr>
                <w:i/>
                <w:sz w:val="8"/>
                <w:szCs w:val="8"/>
              </w:rPr>
            </w:pPr>
          </w:p>
          <w:p w:rsidR="00663E77" w:rsidRPr="00655BAA" w:rsidRDefault="00663E77" w:rsidP="00390835">
            <w:pPr>
              <w:rPr>
                <w:i/>
              </w:rPr>
            </w:pPr>
            <w:r w:rsidRPr="00655BAA">
              <w:rPr>
                <w:i/>
              </w:rPr>
              <w:t>(and list specific deliverable(s) under each one)</w:t>
            </w:r>
          </w:p>
        </w:tc>
        <w:tc>
          <w:tcPr>
            <w:tcW w:w="2448" w:type="dxa"/>
          </w:tcPr>
          <w:p w:rsidR="00663E77" w:rsidRPr="00655BAA" w:rsidRDefault="00663E77" w:rsidP="00390835">
            <w:pPr>
              <w:rPr>
                <w:b/>
                <w:u w:val="single"/>
              </w:rPr>
            </w:pPr>
            <w:r w:rsidRPr="00655BAA">
              <w:rPr>
                <w:b/>
                <w:u w:val="single"/>
              </w:rPr>
              <w:t>POWB link</w:t>
            </w:r>
          </w:p>
          <w:p w:rsidR="00663E77" w:rsidRPr="00655BAA" w:rsidRDefault="00663E77" w:rsidP="00390835">
            <w:pPr>
              <w:rPr>
                <w:sz w:val="8"/>
                <w:szCs w:val="8"/>
              </w:rPr>
            </w:pPr>
          </w:p>
          <w:p w:rsidR="00663E77" w:rsidRPr="00655BAA" w:rsidRDefault="00663E77" w:rsidP="00390835">
            <w:pPr>
              <w:rPr>
                <w:sz w:val="16"/>
                <w:szCs w:val="16"/>
              </w:rPr>
            </w:pPr>
            <w:r w:rsidRPr="00655BAA">
              <w:rPr>
                <w:sz w:val="16"/>
                <w:szCs w:val="16"/>
              </w:rPr>
              <w:t>(give months</w:t>
            </w:r>
            <w:r w:rsidR="00697B5C" w:rsidRPr="00655BAA">
              <w:rPr>
                <w:sz w:val="16"/>
                <w:szCs w:val="16"/>
              </w:rPr>
              <w:t xml:space="preserve"> and</w:t>
            </w:r>
            <w:r w:rsidRPr="00655BAA">
              <w:rPr>
                <w:sz w:val="16"/>
                <w:szCs w:val="16"/>
              </w:rPr>
              <w:t xml:space="preserve"> grant(s)/core covering each goal </w:t>
            </w:r>
            <w:r w:rsidR="00697B5C" w:rsidRPr="00655BAA">
              <w:rPr>
                <w:sz w:val="16"/>
                <w:szCs w:val="16"/>
              </w:rPr>
              <w:t>/</w:t>
            </w:r>
            <w:r w:rsidRPr="00655BAA">
              <w:rPr>
                <w:sz w:val="16"/>
                <w:szCs w:val="16"/>
              </w:rPr>
              <w:t>deliverable)</w:t>
            </w: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1: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C947F0">
              <w:rPr>
                <w:b/>
                <w:noProof/>
                <w:sz w:val="22"/>
                <w:szCs w:val="22"/>
                <w:u w:val="single"/>
              </w:rPr>
              <w:t>Carbon Benefits Project, Data management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1.1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>
              <w:rPr>
                <w:sz w:val="22"/>
                <w:szCs w:val="22"/>
              </w:rPr>
              <w:t>Document the Data Management Schema for the entire project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1.2: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 w:rsidRPr="00DB7223">
              <w:rPr>
                <w:sz w:val="22"/>
                <w:szCs w:val="22"/>
              </w:rPr>
              <w:t xml:space="preserve">Work with Johannes and his team to </w:t>
            </w:r>
            <w:r w:rsidR="00DB7223">
              <w:rPr>
                <w:sz w:val="22"/>
                <w:szCs w:val="22"/>
              </w:rPr>
              <w:t xml:space="preserve">use Schema for </w:t>
            </w:r>
            <w:r w:rsidR="00DB7223" w:rsidRPr="00DB7223">
              <w:rPr>
                <w:sz w:val="22"/>
                <w:szCs w:val="22"/>
              </w:rPr>
              <w:t>systemati</w:t>
            </w:r>
            <w:r w:rsidR="00DB7223">
              <w:rPr>
                <w:sz w:val="22"/>
                <w:szCs w:val="22"/>
              </w:rPr>
              <w:t>zing management of landcape dat using his P</w:t>
            </w:r>
            <w:r w:rsidR="00DB7223" w:rsidRPr="00DB7223">
              <w:rPr>
                <w:sz w:val="22"/>
                <w:szCs w:val="22"/>
              </w:rPr>
              <w:t>rotocol for allometric dat</w:t>
            </w:r>
            <w:r w:rsidR="00DB7223">
              <w:rPr>
                <w:sz w:val="22"/>
                <w:szCs w:val="22"/>
              </w:rPr>
              <w:t>a</w:t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EA3464" w:rsidP="00DB7223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1.3: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DB7223">
              <w:rPr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</w:tcPr>
          <w:p w:rsidR="00EA3464" w:rsidRPr="00655BAA" w:rsidRDefault="00313A5C" w:rsidP="003C2C2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3C2C21">
              <w:rPr>
                <w:noProof/>
                <w:sz w:val="22"/>
                <w:szCs w:val="22"/>
              </w:rPr>
              <w:t>4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2: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C947F0">
              <w:rPr>
                <w:b/>
                <w:sz w:val="22"/>
                <w:szCs w:val="22"/>
                <w:u w:val="single"/>
              </w:rPr>
              <w:t>Scaling up data management support be</w:t>
            </w:r>
            <w:r w:rsidR="00DB7223">
              <w:rPr>
                <w:b/>
                <w:sz w:val="22"/>
                <w:szCs w:val="22"/>
                <w:u w:val="single"/>
              </w:rPr>
              <w:t>y</w:t>
            </w:r>
            <w:r w:rsidR="00C947F0">
              <w:rPr>
                <w:b/>
                <w:sz w:val="22"/>
                <w:szCs w:val="22"/>
                <w:u w:val="single"/>
              </w:rPr>
              <w:t>ond GRP6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2.1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>
              <w:rPr>
                <w:sz w:val="22"/>
                <w:szCs w:val="22"/>
              </w:rPr>
              <w:t>Document lessons learnt from handling the GRP 6 datasets and the Western Kenya Integrated Ecosystem Project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2.2: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>
              <w:rPr>
                <w:sz w:val="22"/>
                <w:szCs w:val="22"/>
              </w:rPr>
              <w:t xml:space="preserve">Document Quefax for the </w:t>
            </w:r>
            <w:r w:rsidR="003C2C21">
              <w:rPr>
                <w:noProof/>
                <w:sz w:val="22"/>
                <w:szCs w:val="22"/>
              </w:rPr>
              <w:t>SSA-CP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2.3: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</w:tcPr>
          <w:p w:rsidR="00EA3464" w:rsidRPr="00655BAA" w:rsidRDefault="00313A5C" w:rsidP="003C2C2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3C2C21">
              <w:rPr>
                <w:noProof/>
                <w:sz w:val="22"/>
                <w:szCs w:val="22"/>
              </w:rPr>
              <w:t>4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3: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C947F0">
              <w:rPr>
                <w:b/>
                <w:noProof/>
                <w:sz w:val="22"/>
                <w:szCs w:val="22"/>
                <w:u w:val="single"/>
              </w:rPr>
              <w:t>Research Management Systems</w:t>
            </w:r>
            <w:r w:rsidR="00DB7223">
              <w:rPr>
                <w:b/>
                <w:noProof/>
                <w:sz w:val="22"/>
                <w:szCs w:val="22"/>
                <w:u w:val="single"/>
              </w:rPr>
              <w:t xml:space="preserve"> (RMS)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>
              <w:rPr>
                <w:sz w:val="22"/>
                <w:szCs w:val="22"/>
              </w:rPr>
              <w:t>Document the RMS data Model that integrates proposals,</w:t>
            </w:r>
            <w:r w:rsidR="000346F9">
              <w:rPr>
                <w:sz w:val="22"/>
                <w:szCs w:val="22"/>
              </w:rPr>
              <w:t xml:space="preserve"> grants, publications, partners and contracts -- even when they are managed as differrent  entities (as is the case now)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EA3464" w:rsidP="000346F9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0346F9">
              <w:rPr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</w:tcPr>
          <w:p w:rsidR="00EA3464" w:rsidRPr="00655BAA" w:rsidRDefault="00313A5C" w:rsidP="003C2C2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EA3464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3C2C21">
              <w:rPr>
                <w:noProof/>
                <w:sz w:val="22"/>
                <w:szCs w:val="22"/>
              </w:rPr>
              <w:t>2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EA3464" w:rsidTr="00655BAA">
        <w:tc>
          <w:tcPr>
            <w:tcW w:w="7380" w:type="dxa"/>
          </w:tcPr>
          <w:p w:rsidR="00C947F0" w:rsidRPr="00655BAA" w:rsidRDefault="00C947F0" w:rsidP="00C947F0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655BAA">
              <w:rPr>
                <w:b/>
                <w:sz w:val="22"/>
                <w:szCs w:val="22"/>
                <w:u w:val="single"/>
              </w:rPr>
              <w:t xml:space="preserve">: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DB7223">
              <w:rPr>
                <w:b/>
                <w:sz w:val="22"/>
                <w:szCs w:val="22"/>
                <w:u w:val="single"/>
              </w:rPr>
              <w:t xml:space="preserve">Support to the </w:t>
            </w:r>
            <w:r>
              <w:rPr>
                <w:b/>
                <w:sz w:val="22"/>
                <w:szCs w:val="22"/>
                <w:u w:val="single"/>
              </w:rPr>
              <w:t>Research Methods Group</w:t>
            </w:r>
            <w:r w:rsidR="00DB7223">
              <w:rPr>
                <w:b/>
                <w:sz w:val="22"/>
                <w:szCs w:val="22"/>
                <w:u w:val="single"/>
              </w:rPr>
              <w:t xml:space="preserve"> data Agenda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C947F0" w:rsidRPr="00655BAA" w:rsidRDefault="00C947F0" w:rsidP="00C947F0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3.1 </w:t>
            </w:r>
            <w:r w:rsidRPr="00655BAA">
              <w:rPr>
                <w:i/>
                <w:sz w:val="20"/>
                <w:szCs w:val="20"/>
              </w:rPr>
              <w:t>(deliverables):</w:t>
            </w:r>
            <w:r w:rsidRPr="00655BAA">
              <w:rPr>
                <w:sz w:val="22"/>
                <w:szCs w:val="22"/>
              </w:rPr>
              <w:t xml:space="preserve">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="00DB7223">
              <w:rPr>
                <w:sz w:val="22"/>
                <w:szCs w:val="22"/>
              </w:rPr>
              <w:t>Help Jane??? (not sure what to commit myself to this year)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C947F0" w:rsidRPr="00655BAA" w:rsidRDefault="00C947F0" w:rsidP="00C947F0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3.2: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EA3464" w:rsidRPr="00655BAA" w:rsidRDefault="00C947F0" w:rsidP="00C947F0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3.3: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48" w:type="dxa"/>
          </w:tcPr>
          <w:p w:rsidR="00EA3464" w:rsidRPr="00655BAA" w:rsidRDefault="00313A5C" w:rsidP="003C2C2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947F0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3C2C21">
              <w:rPr>
                <w:noProof/>
                <w:sz w:val="22"/>
                <w:szCs w:val="22"/>
              </w:rPr>
              <w:t>2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5.</w:t>
            </w:r>
          </w:p>
        </w:tc>
        <w:tc>
          <w:tcPr>
            <w:tcW w:w="2448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6.</w:t>
            </w:r>
          </w:p>
        </w:tc>
        <w:tc>
          <w:tcPr>
            <w:tcW w:w="2448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7.</w:t>
            </w:r>
          </w:p>
        </w:tc>
        <w:tc>
          <w:tcPr>
            <w:tcW w:w="2448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8.</w:t>
            </w:r>
          </w:p>
        </w:tc>
        <w:tc>
          <w:tcPr>
            <w:tcW w:w="2448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9.</w:t>
            </w:r>
          </w:p>
        </w:tc>
        <w:tc>
          <w:tcPr>
            <w:tcW w:w="2448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</w:p>
        </w:tc>
      </w:tr>
      <w:tr w:rsidR="00EA3464" w:rsidTr="00655BAA">
        <w:tc>
          <w:tcPr>
            <w:tcW w:w="7380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10.</w:t>
            </w:r>
          </w:p>
        </w:tc>
        <w:tc>
          <w:tcPr>
            <w:tcW w:w="2448" w:type="dxa"/>
          </w:tcPr>
          <w:p w:rsidR="00EA3464" w:rsidRPr="00655BAA" w:rsidRDefault="00EA3464" w:rsidP="00EE3F01">
            <w:pPr>
              <w:rPr>
                <w:sz w:val="22"/>
                <w:szCs w:val="22"/>
              </w:rPr>
            </w:pPr>
          </w:p>
        </w:tc>
      </w:tr>
    </w:tbl>
    <w:p w:rsidR="00143FC8" w:rsidRPr="002710B1" w:rsidRDefault="00663E77" w:rsidP="00390835">
      <w:pPr>
        <w:rPr>
          <w:b/>
          <w:color w:val="0000FF"/>
        </w:rPr>
      </w:pPr>
      <w:r>
        <w:rPr>
          <w:b/>
          <w:sz w:val="28"/>
          <w:szCs w:val="28"/>
        </w:rPr>
        <w:br w:type="page"/>
      </w:r>
      <w:r w:rsidR="00143FC8" w:rsidRPr="002710B1">
        <w:rPr>
          <w:b/>
          <w:color w:val="0000FF"/>
        </w:rPr>
        <w:lastRenderedPageBreak/>
        <w:t xml:space="preserve">SECTION B2: </w:t>
      </w:r>
      <w:r w:rsidR="00917586" w:rsidRPr="002710B1">
        <w:rPr>
          <w:b/>
          <w:color w:val="0000FF"/>
        </w:rPr>
        <w:t>S</w:t>
      </w:r>
      <w:r w:rsidR="00143FC8" w:rsidRPr="002710B1">
        <w:rPr>
          <w:b/>
          <w:color w:val="0000FF"/>
        </w:rPr>
        <w:t>CIENTIFIC PUBLISHING GOALS</w:t>
      </w:r>
    </w:p>
    <w:p w:rsidR="00917586" w:rsidRPr="002710B1" w:rsidRDefault="00344851" w:rsidP="00390835">
      <w:pPr>
        <w:rPr>
          <w:color w:val="0000FF"/>
        </w:rPr>
      </w:pPr>
      <w:r w:rsidRPr="002710B1">
        <w:rPr>
          <w:color w:val="0000FF"/>
        </w:rPr>
        <w:t>(F</w:t>
      </w:r>
      <w:r w:rsidR="00917586" w:rsidRPr="002710B1">
        <w:rPr>
          <w:color w:val="0000FF"/>
        </w:rPr>
        <w:t>or scientific staff only - to be agreed by staff member and supervisor)</w:t>
      </w:r>
    </w:p>
    <w:p w:rsidR="00917586" w:rsidRPr="002710B1" w:rsidRDefault="00917586" w:rsidP="00390835">
      <w:pPr>
        <w:rPr>
          <w:color w:val="0000FF"/>
        </w:rPr>
      </w:pPr>
    </w:p>
    <w:p w:rsidR="00917586" w:rsidRPr="002710B1" w:rsidRDefault="002337EA" w:rsidP="00390835">
      <w:pPr>
        <w:rPr>
          <w:color w:val="0000FF"/>
        </w:rPr>
      </w:pPr>
      <w:r w:rsidRPr="002710B1">
        <w:rPr>
          <w:color w:val="0000FF"/>
        </w:rPr>
        <w:t>In 20</w:t>
      </w:r>
      <w:r w:rsidR="00A574E1">
        <w:rPr>
          <w:color w:val="0000FF"/>
        </w:rPr>
        <w:t>10</w:t>
      </w:r>
      <w:r w:rsidR="00917586" w:rsidRPr="002710B1">
        <w:rPr>
          <w:color w:val="0000FF"/>
        </w:rPr>
        <w:t>, the staff member is expected to produce the following number and topic of publications (where production of publications is either (i) publish</w:t>
      </w:r>
      <w:r w:rsidR="00A70A50" w:rsidRPr="002710B1">
        <w:rPr>
          <w:color w:val="0000FF"/>
        </w:rPr>
        <w:t>ed</w:t>
      </w:r>
      <w:r w:rsidR="00917586" w:rsidRPr="002710B1">
        <w:rPr>
          <w:color w:val="0000FF"/>
        </w:rPr>
        <w:t xml:space="preserve">, (ii) </w:t>
      </w:r>
      <w:r w:rsidR="00A70A50" w:rsidRPr="002710B1">
        <w:rPr>
          <w:color w:val="0000FF"/>
        </w:rPr>
        <w:t>in press; (iii) been</w:t>
      </w:r>
      <w:r w:rsidR="00917586" w:rsidRPr="002710B1">
        <w:rPr>
          <w:color w:val="0000FF"/>
        </w:rPr>
        <w:t xml:space="preserve"> accepted or (i</w:t>
      </w:r>
      <w:r w:rsidR="00A70A50" w:rsidRPr="002710B1">
        <w:rPr>
          <w:color w:val="0000FF"/>
        </w:rPr>
        <w:t>v</w:t>
      </w:r>
      <w:r w:rsidR="00917586" w:rsidRPr="002710B1">
        <w:rPr>
          <w:color w:val="0000FF"/>
        </w:rPr>
        <w:t>) sen</w:t>
      </w:r>
      <w:r w:rsidR="00A70A50" w:rsidRPr="002710B1">
        <w:rPr>
          <w:color w:val="0000FF"/>
        </w:rPr>
        <w:t>t</w:t>
      </w:r>
      <w:r w:rsidR="00917586" w:rsidRPr="002710B1">
        <w:rPr>
          <w:color w:val="0000FF"/>
        </w:rPr>
        <w:t xml:space="preserve"> corrected manuscript back</w:t>
      </w:r>
      <w:r w:rsidR="00A70A50" w:rsidRPr="002710B1">
        <w:rPr>
          <w:color w:val="0000FF"/>
        </w:rPr>
        <w:t xml:space="preserve"> following review</w:t>
      </w:r>
      <w:r w:rsidR="00917586" w:rsidRPr="002710B1">
        <w:rPr>
          <w:color w:val="0000FF"/>
        </w:rPr>
        <w:t xml:space="preserve">). </w:t>
      </w:r>
    </w:p>
    <w:p w:rsidR="00917586" w:rsidRPr="002337EA" w:rsidRDefault="00917586" w:rsidP="00390835">
      <w:pPr>
        <w:rPr>
          <w:sz w:val="22"/>
          <w:szCs w:val="22"/>
        </w:rPr>
      </w:pPr>
    </w:p>
    <w:p w:rsidR="00143FC8" w:rsidRPr="002337EA" w:rsidRDefault="00917586" w:rsidP="00390835">
      <w:pPr>
        <w:rPr>
          <w:sz w:val="22"/>
          <w:szCs w:val="22"/>
        </w:rPr>
      </w:pPr>
      <w:r w:rsidRPr="002337EA">
        <w:rPr>
          <w:b/>
          <w:i/>
          <w:sz w:val="22"/>
          <w:szCs w:val="22"/>
          <w:u w:val="single"/>
        </w:rPr>
        <w:t>Goal 1</w:t>
      </w:r>
      <w:r w:rsidRPr="002337EA">
        <w:rPr>
          <w:sz w:val="22"/>
          <w:szCs w:val="22"/>
        </w:rPr>
        <w:t xml:space="preserve"> – Number of </w:t>
      </w:r>
      <w:r w:rsidR="00143FC8" w:rsidRPr="002337EA">
        <w:rPr>
          <w:sz w:val="22"/>
          <w:szCs w:val="22"/>
        </w:rPr>
        <w:t xml:space="preserve">refereed articles </w:t>
      </w:r>
      <w:r w:rsidR="0011596D" w:rsidRPr="002337EA">
        <w:rPr>
          <w:sz w:val="22"/>
          <w:szCs w:val="22"/>
        </w:rPr>
        <w:t>in 20</w:t>
      </w:r>
      <w:r w:rsidR="00A574E1">
        <w:rPr>
          <w:sz w:val="22"/>
          <w:szCs w:val="22"/>
        </w:rPr>
        <w:t>10</w:t>
      </w:r>
      <w:r w:rsidR="0011596D" w:rsidRPr="002337EA">
        <w:rPr>
          <w:sz w:val="22"/>
          <w:szCs w:val="22"/>
        </w:rPr>
        <w:t xml:space="preserve"> </w:t>
      </w:r>
      <w:r w:rsidR="00143FC8" w:rsidRPr="002337EA">
        <w:rPr>
          <w:sz w:val="22"/>
          <w:szCs w:val="22"/>
        </w:rPr>
        <w:t>wh</w:t>
      </w:r>
      <w:r w:rsidR="002710B1">
        <w:rPr>
          <w:sz w:val="22"/>
          <w:szCs w:val="22"/>
        </w:rPr>
        <w:t xml:space="preserve">ere staff is lead author  </w:t>
      </w:r>
      <w:r w:rsidR="00313A5C">
        <w:rPr>
          <w:sz w:val="22"/>
          <w:szCs w:val="22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24" w:name="Teksti30"/>
      <w:r w:rsidR="002710B1">
        <w:rPr>
          <w:sz w:val="22"/>
          <w:szCs w:val="22"/>
        </w:rPr>
        <w:instrText xml:space="preserve"> FORMTEXT </w:instrText>
      </w:r>
      <w:r w:rsidR="00313A5C">
        <w:rPr>
          <w:sz w:val="22"/>
          <w:szCs w:val="22"/>
        </w:rPr>
      </w:r>
      <w:r w:rsidR="00313A5C">
        <w:rPr>
          <w:sz w:val="22"/>
          <w:szCs w:val="22"/>
        </w:rPr>
        <w:fldChar w:fldCharType="separate"/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313A5C">
        <w:rPr>
          <w:sz w:val="22"/>
          <w:szCs w:val="22"/>
        </w:rPr>
        <w:fldChar w:fldCharType="end"/>
      </w:r>
      <w:bookmarkEnd w:id="24"/>
    </w:p>
    <w:p w:rsidR="00143FC8" w:rsidRPr="002337EA" w:rsidRDefault="00143FC8" w:rsidP="002075CF">
      <w:pPr>
        <w:ind w:left="720" w:firstLine="720"/>
        <w:rPr>
          <w:i/>
          <w:sz w:val="22"/>
          <w:szCs w:val="22"/>
        </w:rPr>
      </w:pPr>
      <w:r w:rsidRPr="002337EA">
        <w:rPr>
          <w:i/>
          <w:sz w:val="22"/>
          <w:szCs w:val="22"/>
        </w:rPr>
        <w:t>(and if able the titles)</w:t>
      </w:r>
    </w:p>
    <w:p w:rsidR="00822652" w:rsidRPr="002337EA" w:rsidRDefault="00822652" w:rsidP="00390835">
      <w:pPr>
        <w:rPr>
          <w:i/>
          <w:sz w:val="22"/>
          <w:szCs w:val="22"/>
        </w:rPr>
      </w:pPr>
    </w:p>
    <w:p w:rsidR="00143FC8" w:rsidRPr="002337EA" w:rsidRDefault="00143FC8" w:rsidP="00390835">
      <w:pPr>
        <w:rPr>
          <w:sz w:val="22"/>
          <w:szCs w:val="22"/>
        </w:rPr>
      </w:pPr>
      <w:r w:rsidRPr="002337EA">
        <w:rPr>
          <w:b/>
          <w:i/>
          <w:sz w:val="22"/>
          <w:szCs w:val="22"/>
          <w:u w:val="single"/>
        </w:rPr>
        <w:t>Goal 2</w:t>
      </w:r>
      <w:r w:rsidRPr="002337EA">
        <w:rPr>
          <w:sz w:val="22"/>
          <w:szCs w:val="22"/>
        </w:rPr>
        <w:t xml:space="preserve"> – Number of non-refereed articles </w:t>
      </w:r>
      <w:r w:rsidR="0011596D" w:rsidRPr="002337EA">
        <w:rPr>
          <w:sz w:val="22"/>
          <w:szCs w:val="22"/>
        </w:rPr>
        <w:t xml:space="preserve">in </w:t>
      </w:r>
      <w:r w:rsidR="00A574E1" w:rsidRPr="002337EA">
        <w:rPr>
          <w:sz w:val="22"/>
          <w:szCs w:val="22"/>
        </w:rPr>
        <w:t>20</w:t>
      </w:r>
      <w:r w:rsidR="00A574E1">
        <w:rPr>
          <w:sz w:val="22"/>
          <w:szCs w:val="22"/>
        </w:rPr>
        <w:t>10</w:t>
      </w:r>
      <w:r w:rsidR="0011596D" w:rsidRPr="002337EA">
        <w:rPr>
          <w:sz w:val="22"/>
          <w:szCs w:val="22"/>
        </w:rPr>
        <w:t xml:space="preserve"> </w:t>
      </w:r>
      <w:r w:rsidRPr="002337EA">
        <w:rPr>
          <w:sz w:val="22"/>
          <w:szCs w:val="22"/>
        </w:rPr>
        <w:t>w</w:t>
      </w:r>
      <w:r w:rsidR="002710B1">
        <w:rPr>
          <w:sz w:val="22"/>
          <w:szCs w:val="22"/>
        </w:rPr>
        <w:t xml:space="preserve">here staff is lead author </w:t>
      </w:r>
      <w:r w:rsidR="00313A5C">
        <w:rPr>
          <w:sz w:val="22"/>
          <w:szCs w:val="22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5" w:name="Teksti31"/>
      <w:r w:rsidR="002710B1">
        <w:rPr>
          <w:sz w:val="22"/>
          <w:szCs w:val="22"/>
        </w:rPr>
        <w:instrText xml:space="preserve"> FORMTEXT </w:instrText>
      </w:r>
      <w:r w:rsidR="00313A5C">
        <w:rPr>
          <w:sz w:val="22"/>
          <w:szCs w:val="22"/>
        </w:rPr>
      </w:r>
      <w:r w:rsidR="00313A5C">
        <w:rPr>
          <w:sz w:val="22"/>
          <w:szCs w:val="22"/>
        </w:rPr>
        <w:fldChar w:fldCharType="separate"/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313A5C">
        <w:rPr>
          <w:sz w:val="22"/>
          <w:szCs w:val="22"/>
        </w:rPr>
        <w:fldChar w:fldCharType="end"/>
      </w:r>
      <w:bookmarkEnd w:id="25"/>
    </w:p>
    <w:p w:rsidR="00143FC8" w:rsidRPr="002337EA" w:rsidRDefault="00143FC8" w:rsidP="002075CF">
      <w:pPr>
        <w:ind w:left="720" w:firstLine="720"/>
        <w:rPr>
          <w:sz w:val="22"/>
          <w:szCs w:val="22"/>
        </w:rPr>
      </w:pPr>
      <w:r w:rsidRPr="002337EA">
        <w:rPr>
          <w:i/>
          <w:sz w:val="22"/>
          <w:szCs w:val="22"/>
        </w:rPr>
        <w:t>(and if able the titles)</w:t>
      </w:r>
    </w:p>
    <w:p w:rsidR="00822652" w:rsidRPr="002337EA" w:rsidRDefault="00822652" w:rsidP="00390835">
      <w:pPr>
        <w:rPr>
          <w:sz w:val="22"/>
          <w:szCs w:val="22"/>
        </w:rPr>
      </w:pPr>
    </w:p>
    <w:p w:rsidR="00143FC8" w:rsidRPr="002337EA" w:rsidRDefault="00143FC8" w:rsidP="00143FC8">
      <w:pPr>
        <w:rPr>
          <w:sz w:val="22"/>
          <w:szCs w:val="22"/>
        </w:rPr>
      </w:pPr>
      <w:r w:rsidRPr="002337EA">
        <w:rPr>
          <w:b/>
          <w:i/>
          <w:sz w:val="22"/>
          <w:szCs w:val="22"/>
          <w:u w:val="single"/>
        </w:rPr>
        <w:t>Goal 3</w:t>
      </w:r>
      <w:r w:rsidRPr="002337EA">
        <w:rPr>
          <w:sz w:val="22"/>
          <w:szCs w:val="22"/>
        </w:rPr>
        <w:t xml:space="preserve"> – Number of refereed articles </w:t>
      </w:r>
      <w:r w:rsidR="0011596D" w:rsidRPr="002337EA">
        <w:rPr>
          <w:sz w:val="22"/>
          <w:szCs w:val="22"/>
        </w:rPr>
        <w:t xml:space="preserve">in </w:t>
      </w:r>
      <w:r w:rsidR="00A574E1" w:rsidRPr="002337EA">
        <w:rPr>
          <w:sz w:val="22"/>
          <w:szCs w:val="22"/>
        </w:rPr>
        <w:t>20</w:t>
      </w:r>
      <w:r w:rsidR="00A574E1">
        <w:rPr>
          <w:sz w:val="22"/>
          <w:szCs w:val="22"/>
        </w:rPr>
        <w:t xml:space="preserve">10 </w:t>
      </w:r>
      <w:r w:rsidR="002710B1">
        <w:rPr>
          <w:sz w:val="22"/>
          <w:szCs w:val="22"/>
        </w:rPr>
        <w:t xml:space="preserve">where staff is co-author </w:t>
      </w:r>
      <w:r w:rsidR="00313A5C">
        <w:rPr>
          <w:sz w:val="22"/>
          <w:szCs w:val="22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26" w:name="Teksti32"/>
      <w:r w:rsidR="002710B1">
        <w:rPr>
          <w:sz w:val="22"/>
          <w:szCs w:val="22"/>
        </w:rPr>
        <w:instrText xml:space="preserve"> FORMTEXT </w:instrText>
      </w:r>
      <w:r w:rsidR="00313A5C">
        <w:rPr>
          <w:sz w:val="22"/>
          <w:szCs w:val="22"/>
        </w:rPr>
      </w:r>
      <w:r w:rsidR="00313A5C">
        <w:rPr>
          <w:sz w:val="22"/>
          <w:szCs w:val="22"/>
        </w:rPr>
        <w:fldChar w:fldCharType="separate"/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313A5C">
        <w:rPr>
          <w:sz w:val="22"/>
          <w:szCs w:val="22"/>
        </w:rPr>
        <w:fldChar w:fldCharType="end"/>
      </w:r>
      <w:bookmarkEnd w:id="26"/>
    </w:p>
    <w:p w:rsidR="00143FC8" w:rsidRPr="002337EA" w:rsidRDefault="00143FC8" w:rsidP="002075CF">
      <w:pPr>
        <w:ind w:left="720" w:firstLine="720"/>
        <w:rPr>
          <w:i/>
          <w:sz w:val="22"/>
          <w:szCs w:val="22"/>
        </w:rPr>
      </w:pPr>
      <w:r w:rsidRPr="002337EA">
        <w:rPr>
          <w:i/>
          <w:sz w:val="22"/>
          <w:szCs w:val="22"/>
        </w:rPr>
        <w:t>(and if able the titles)</w:t>
      </w:r>
    </w:p>
    <w:p w:rsidR="00822652" w:rsidRPr="002337EA" w:rsidRDefault="00822652" w:rsidP="00143FC8">
      <w:pPr>
        <w:rPr>
          <w:i/>
          <w:sz w:val="22"/>
          <w:szCs w:val="22"/>
        </w:rPr>
      </w:pPr>
    </w:p>
    <w:p w:rsidR="00143FC8" w:rsidRPr="002337EA" w:rsidRDefault="00143FC8" w:rsidP="00143FC8">
      <w:pPr>
        <w:rPr>
          <w:sz w:val="22"/>
          <w:szCs w:val="22"/>
        </w:rPr>
      </w:pPr>
      <w:r w:rsidRPr="002337EA">
        <w:rPr>
          <w:b/>
          <w:i/>
          <w:sz w:val="22"/>
          <w:szCs w:val="22"/>
          <w:u w:val="single"/>
        </w:rPr>
        <w:t>Goal 4</w:t>
      </w:r>
      <w:r w:rsidRPr="002337EA">
        <w:rPr>
          <w:sz w:val="22"/>
          <w:szCs w:val="22"/>
        </w:rPr>
        <w:t xml:space="preserve"> – Number of non-refereed articles </w:t>
      </w:r>
      <w:r w:rsidR="0011596D" w:rsidRPr="002337EA">
        <w:rPr>
          <w:sz w:val="22"/>
          <w:szCs w:val="22"/>
        </w:rPr>
        <w:t xml:space="preserve">in </w:t>
      </w:r>
      <w:r w:rsidR="00A574E1" w:rsidRPr="002337EA">
        <w:rPr>
          <w:sz w:val="22"/>
          <w:szCs w:val="22"/>
        </w:rPr>
        <w:t>20</w:t>
      </w:r>
      <w:r w:rsidR="00A574E1">
        <w:rPr>
          <w:sz w:val="22"/>
          <w:szCs w:val="22"/>
        </w:rPr>
        <w:t>10</w:t>
      </w:r>
      <w:r w:rsidR="0011596D" w:rsidRPr="002337EA">
        <w:rPr>
          <w:sz w:val="22"/>
          <w:szCs w:val="22"/>
        </w:rPr>
        <w:t xml:space="preserve"> </w:t>
      </w:r>
      <w:r w:rsidR="002710B1">
        <w:rPr>
          <w:sz w:val="22"/>
          <w:szCs w:val="22"/>
        </w:rPr>
        <w:t xml:space="preserve">where staff is co-author </w:t>
      </w:r>
      <w:r w:rsidR="00313A5C">
        <w:rPr>
          <w:sz w:val="22"/>
          <w:szCs w:val="22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27" w:name="Teksti33"/>
      <w:r w:rsidR="002710B1">
        <w:rPr>
          <w:sz w:val="22"/>
          <w:szCs w:val="22"/>
        </w:rPr>
        <w:instrText xml:space="preserve"> FORMTEXT </w:instrText>
      </w:r>
      <w:r w:rsidR="00313A5C">
        <w:rPr>
          <w:sz w:val="22"/>
          <w:szCs w:val="22"/>
        </w:rPr>
      </w:r>
      <w:r w:rsidR="00313A5C">
        <w:rPr>
          <w:sz w:val="22"/>
          <w:szCs w:val="22"/>
        </w:rPr>
        <w:fldChar w:fldCharType="separate"/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2710B1">
        <w:rPr>
          <w:noProof/>
          <w:sz w:val="22"/>
          <w:szCs w:val="22"/>
        </w:rPr>
        <w:t> </w:t>
      </w:r>
      <w:r w:rsidR="00313A5C">
        <w:rPr>
          <w:sz w:val="22"/>
          <w:szCs w:val="22"/>
        </w:rPr>
        <w:fldChar w:fldCharType="end"/>
      </w:r>
      <w:bookmarkEnd w:id="27"/>
    </w:p>
    <w:p w:rsidR="00143FC8" w:rsidRPr="002337EA" w:rsidRDefault="00143FC8" w:rsidP="00143FC8">
      <w:pPr>
        <w:ind w:left="720" w:firstLine="720"/>
        <w:rPr>
          <w:sz w:val="22"/>
          <w:szCs w:val="22"/>
        </w:rPr>
      </w:pPr>
      <w:r w:rsidRPr="002337EA">
        <w:rPr>
          <w:i/>
          <w:sz w:val="22"/>
          <w:szCs w:val="22"/>
        </w:rPr>
        <w:t>(and if able the titles)</w:t>
      </w:r>
    </w:p>
    <w:p w:rsidR="00917586" w:rsidRDefault="00917586" w:rsidP="00390835"/>
    <w:p w:rsidR="009D3872" w:rsidRPr="009D3872" w:rsidRDefault="002337EA" w:rsidP="00390835">
      <w:pPr>
        <w:rPr>
          <w:b/>
          <w:color w:val="0000FF"/>
        </w:rPr>
      </w:pPr>
      <w:r w:rsidRPr="009D3872">
        <w:rPr>
          <w:b/>
          <w:color w:val="0000FF"/>
        </w:rPr>
        <w:t>SECTION B3: OTHER PUBLISHING GOALS</w:t>
      </w:r>
    </w:p>
    <w:p w:rsidR="002337EA" w:rsidRPr="009D3872" w:rsidRDefault="00980136" w:rsidP="00390835">
      <w:pPr>
        <w:rPr>
          <w:color w:val="0000FF"/>
        </w:rPr>
      </w:pPr>
      <w:r>
        <w:rPr>
          <w:color w:val="0000FF"/>
        </w:rPr>
        <w:t xml:space="preserve">(For ALL staff </w:t>
      </w:r>
      <w:r w:rsidRPr="00943B79">
        <w:rPr>
          <w:b/>
          <w:color w:val="0000FF"/>
        </w:rPr>
        <w:t>scientific and non-scientific</w:t>
      </w:r>
      <w:r>
        <w:rPr>
          <w:color w:val="0000FF"/>
        </w:rPr>
        <w:t xml:space="preserve"> - </w:t>
      </w:r>
      <w:r w:rsidR="002337EA" w:rsidRPr="009D3872">
        <w:rPr>
          <w:color w:val="0000FF"/>
        </w:rPr>
        <w:t xml:space="preserve">To be agreed by staff member and supervisor – fill in any donor reports, other reports, guidelines or policies planned to be </w:t>
      </w:r>
      <w:r>
        <w:rPr>
          <w:color w:val="0000FF"/>
        </w:rPr>
        <w:t>produced</w:t>
      </w:r>
      <w:r w:rsidR="00A574E1">
        <w:rPr>
          <w:color w:val="0000FF"/>
        </w:rPr>
        <w:t xml:space="preserve"> in 2010</w:t>
      </w:r>
      <w:r w:rsidR="002337EA" w:rsidRPr="009D3872">
        <w:rPr>
          <w:color w:val="0000FF"/>
        </w:rPr>
        <w:t>)</w:t>
      </w:r>
    </w:p>
    <w:p w:rsidR="002337EA" w:rsidRDefault="002337EA" w:rsidP="00390835">
      <w:pPr>
        <w:rPr>
          <w:color w:val="0000FF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2448"/>
      </w:tblGrid>
      <w:tr w:rsidR="009020BC" w:rsidRPr="00655BAA" w:rsidTr="00655BAA">
        <w:tc>
          <w:tcPr>
            <w:tcW w:w="7380" w:type="dxa"/>
          </w:tcPr>
          <w:p w:rsidR="009020BC" w:rsidRPr="00655BAA" w:rsidRDefault="009020BC" w:rsidP="00E61EBB">
            <w:pPr>
              <w:rPr>
                <w:b/>
                <w:u w:val="single"/>
              </w:rPr>
            </w:pPr>
            <w:r w:rsidRPr="00655BAA">
              <w:rPr>
                <w:b/>
                <w:u w:val="single"/>
              </w:rPr>
              <w:t>Publishing Goals</w:t>
            </w:r>
            <w:r w:rsidR="00A574E1" w:rsidRPr="00655BAA">
              <w:rPr>
                <w:b/>
                <w:u w:val="single"/>
              </w:rPr>
              <w:t xml:space="preserve"> for 2010</w:t>
            </w:r>
          </w:p>
          <w:p w:rsidR="009020BC" w:rsidRPr="00655BAA" w:rsidRDefault="009020BC" w:rsidP="00E61EBB">
            <w:pPr>
              <w:rPr>
                <w:i/>
                <w:sz w:val="8"/>
                <w:szCs w:val="8"/>
              </w:rPr>
            </w:pPr>
          </w:p>
          <w:p w:rsidR="009020BC" w:rsidRPr="00655BAA" w:rsidRDefault="009020BC" w:rsidP="00E61EBB">
            <w:pPr>
              <w:rPr>
                <w:i/>
              </w:rPr>
            </w:pPr>
          </w:p>
        </w:tc>
        <w:tc>
          <w:tcPr>
            <w:tcW w:w="2448" w:type="dxa"/>
          </w:tcPr>
          <w:p w:rsidR="009020BC" w:rsidRPr="00655BAA" w:rsidRDefault="009020BC" w:rsidP="00E61EBB">
            <w:pPr>
              <w:rPr>
                <w:b/>
                <w:u w:val="single"/>
              </w:rPr>
            </w:pPr>
            <w:r w:rsidRPr="00655BAA">
              <w:rPr>
                <w:b/>
                <w:u w:val="single"/>
              </w:rPr>
              <w:t>POWB link</w:t>
            </w:r>
          </w:p>
          <w:p w:rsidR="009020BC" w:rsidRPr="00655BAA" w:rsidRDefault="009020BC" w:rsidP="00E61EBB">
            <w:pPr>
              <w:rPr>
                <w:sz w:val="8"/>
                <w:szCs w:val="8"/>
              </w:rPr>
            </w:pPr>
          </w:p>
          <w:p w:rsidR="009020BC" w:rsidRPr="00655BAA" w:rsidRDefault="009020BC" w:rsidP="00E61EBB">
            <w:pPr>
              <w:rPr>
                <w:sz w:val="16"/>
                <w:szCs w:val="16"/>
              </w:rPr>
            </w:pPr>
            <w:r w:rsidRPr="00655BAA">
              <w:rPr>
                <w:sz w:val="16"/>
                <w:szCs w:val="16"/>
              </w:rPr>
              <w:t>(give months and grant(s)/core covering each goal /deliverable)</w:t>
            </w:r>
          </w:p>
        </w:tc>
      </w:tr>
      <w:tr w:rsidR="009020BC" w:rsidTr="00655BAA">
        <w:tc>
          <w:tcPr>
            <w:tcW w:w="7380" w:type="dxa"/>
          </w:tcPr>
          <w:p w:rsidR="009020BC" w:rsidRPr="00655BAA" w:rsidRDefault="009020BC" w:rsidP="00E61EBB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1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9020BC" w:rsidRPr="00655BAA" w:rsidRDefault="009020BC" w:rsidP="00E61EBB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9020BC" w:rsidRPr="00655BAA" w:rsidRDefault="00313A5C" w:rsidP="00E61EBB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9020BC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9020BC" w:rsidTr="00655BAA">
        <w:tc>
          <w:tcPr>
            <w:tcW w:w="7380" w:type="dxa"/>
          </w:tcPr>
          <w:p w:rsidR="009020BC" w:rsidRPr="00655BAA" w:rsidRDefault="009020BC" w:rsidP="00E61EBB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2 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55BAA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313A5C" w:rsidRPr="00655BAA">
              <w:rPr>
                <w:b/>
                <w:sz w:val="22"/>
                <w:szCs w:val="22"/>
                <w:u w:val="single"/>
              </w:rPr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655BAA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="00313A5C" w:rsidRPr="00655BAA">
              <w:rPr>
                <w:b/>
                <w:sz w:val="22"/>
                <w:szCs w:val="22"/>
                <w:u w:val="single"/>
              </w:rPr>
              <w:fldChar w:fldCharType="end"/>
            </w:r>
          </w:p>
          <w:p w:rsidR="009020BC" w:rsidRPr="00655BAA" w:rsidRDefault="009020BC" w:rsidP="00E61EBB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9020BC" w:rsidRPr="00655BAA" w:rsidRDefault="00313A5C" w:rsidP="00E61EBB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9020BC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9020BC" w:rsidTr="00655BAA">
        <w:tc>
          <w:tcPr>
            <w:tcW w:w="7380" w:type="dxa"/>
          </w:tcPr>
          <w:p w:rsidR="009020BC" w:rsidRPr="00655BAA" w:rsidRDefault="009020BC" w:rsidP="00E61EBB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3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9020BC" w:rsidRPr="00655BAA" w:rsidRDefault="009020BC" w:rsidP="00E61EBB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9020BC" w:rsidRPr="00655BAA" w:rsidRDefault="00313A5C" w:rsidP="00E61EBB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9020BC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  <w:tr w:rsidR="009020BC" w:rsidTr="00655BAA">
        <w:tc>
          <w:tcPr>
            <w:tcW w:w="7380" w:type="dxa"/>
          </w:tcPr>
          <w:p w:rsidR="009020BC" w:rsidRPr="00655BAA" w:rsidRDefault="009020BC" w:rsidP="00E61EBB">
            <w:pPr>
              <w:rPr>
                <w:b/>
                <w:sz w:val="22"/>
                <w:szCs w:val="22"/>
                <w:u w:val="single"/>
              </w:rPr>
            </w:pPr>
            <w:r w:rsidRPr="00655BAA">
              <w:rPr>
                <w:b/>
                <w:sz w:val="22"/>
                <w:szCs w:val="22"/>
                <w:u w:val="single"/>
              </w:rPr>
              <w:t xml:space="preserve">Goal 4 </w:t>
            </w:r>
            <w:r w:rsidR="00313A5C" w:rsidRPr="00655BAA">
              <w:rPr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655BAA">
              <w:rPr>
                <w:sz w:val="22"/>
                <w:szCs w:val="22"/>
              </w:rPr>
              <w:instrText xml:space="preserve"> FORMTEXT </w:instrText>
            </w:r>
            <w:r w:rsidR="00313A5C" w:rsidRPr="00655BAA">
              <w:rPr>
                <w:sz w:val="22"/>
                <w:szCs w:val="22"/>
              </w:rPr>
            </w:r>
            <w:r w:rsidR="00313A5C" w:rsidRPr="00655BAA">
              <w:rPr>
                <w:sz w:val="22"/>
                <w:szCs w:val="22"/>
              </w:rPr>
              <w:fldChar w:fldCharType="separate"/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noProof/>
                <w:sz w:val="22"/>
                <w:szCs w:val="22"/>
              </w:rPr>
              <w:t> </w:t>
            </w:r>
            <w:r w:rsidR="00313A5C" w:rsidRPr="00655BAA">
              <w:rPr>
                <w:sz w:val="22"/>
                <w:szCs w:val="22"/>
              </w:rPr>
              <w:fldChar w:fldCharType="end"/>
            </w:r>
          </w:p>
          <w:p w:rsidR="009020BC" w:rsidRPr="00655BAA" w:rsidRDefault="009020BC" w:rsidP="00E61EBB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:rsidR="009020BC" w:rsidRPr="00655BAA" w:rsidRDefault="00313A5C" w:rsidP="00E61EBB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9020BC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="009020BC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</w:p>
        </w:tc>
      </w:tr>
    </w:tbl>
    <w:p w:rsidR="009020BC" w:rsidRDefault="009020BC" w:rsidP="00390835">
      <w:pPr>
        <w:rPr>
          <w:color w:val="0000FF"/>
          <w:sz w:val="22"/>
          <w:szCs w:val="22"/>
        </w:rPr>
      </w:pPr>
    </w:p>
    <w:p w:rsidR="002337EA" w:rsidRPr="002337EA" w:rsidRDefault="002337EA" w:rsidP="00390835"/>
    <w:p w:rsidR="001C5195" w:rsidRPr="00791455" w:rsidRDefault="001C5195" w:rsidP="00390835">
      <w:pPr>
        <w:rPr>
          <w:b/>
          <w:color w:val="0000FF"/>
        </w:rPr>
      </w:pPr>
      <w:r w:rsidRPr="00791455">
        <w:rPr>
          <w:b/>
          <w:color w:val="0000FF"/>
        </w:rPr>
        <w:t>SECTION B</w:t>
      </w:r>
      <w:r w:rsidR="00143FC8" w:rsidRPr="00791455">
        <w:rPr>
          <w:b/>
          <w:color w:val="0000FF"/>
        </w:rPr>
        <w:t>3</w:t>
      </w:r>
      <w:r w:rsidRPr="00791455">
        <w:rPr>
          <w:b/>
          <w:color w:val="0000FF"/>
        </w:rPr>
        <w:t>:</w:t>
      </w:r>
      <w:r w:rsidR="007519DD" w:rsidRPr="00791455">
        <w:rPr>
          <w:b/>
          <w:color w:val="0000FF"/>
        </w:rPr>
        <w:t xml:space="preserve"> TRAINING AND CAREER DEVELOPMENT NEEDS</w:t>
      </w:r>
    </w:p>
    <w:p w:rsidR="001C5195" w:rsidRPr="00791455" w:rsidRDefault="00344851" w:rsidP="00390835">
      <w:pPr>
        <w:rPr>
          <w:color w:val="0000FF"/>
        </w:rPr>
      </w:pPr>
      <w:r w:rsidRPr="00791455">
        <w:rPr>
          <w:color w:val="0000FF"/>
        </w:rPr>
        <w:t>(T</w:t>
      </w:r>
      <w:r w:rsidR="00917586" w:rsidRPr="00791455">
        <w:rPr>
          <w:color w:val="0000FF"/>
        </w:rPr>
        <w:t xml:space="preserve">o be suggested by either/or both staff member and supervisor) </w:t>
      </w:r>
    </w:p>
    <w:p w:rsidR="00917586" w:rsidRDefault="00917586" w:rsidP="003908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143FC8" w:rsidTr="00655BAA">
        <w:tc>
          <w:tcPr>
            <w:tcW w:w="9576" w:type="dxa"/>
          </w:tcPr>
          <w:p w:rsidR="00143FC8" w:rsidRPr="00655BAA" w:rsidRDefault="00143FC8" w:rsidP="00143FC8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 xml:space="preserve">Identify priority training and career development needs or opportunities. </w:t>
            </w:r>
          </w:p>
          <w:p w:rsidR="00143FC8" w:rsidRPr="00655BAA" w:rsidRDefault="00143FC8" w:rsidP="00143FC8">
            <w:pPr>
              <w:rPr>
                <w:i/>
                <w:sz w:val="22"/>
                <w:szCs w:val="22"/>
              </w:rPr>
            </w:pPr>
            <w:r w:rsidRPr="00655BAA">
              <w:rPr>
                <w:i/>
                <w:sz w:val="22"/>
                <w:szCs w:val="22"/>
              </w:rPr>
              <w:t>(Indicate if already budgeted for or making a request to staff development fund).</w:t>
            </w:r>
          </w:p>
          <w:p w:rsidR="00143FC8" w:rsidRPr="00655BAA" w:rsidRDefault="00313A5C" w:rsidP="00390835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8" w:name="Teksti34"/>
            <w:r w:rsidR="00791455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  <w:bookmarkEnd w:id="28"/>
          </w:p>
          <w:p w:rsidR="00143FC8" w:rsidRDefault="00143FC8" w:rsidP="00791455"/>
        </w:tc>
      </w:tr>
    </w:tbl>
    <w:p w:rsidR="007519DD" w:rsidRDefault="007519DD" w:rsidP="003908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74328" w:rsidTr="00655BAA">
        <w:tc>
          <w:tcPr>
            <w:tcW w:w="9576" w:type="dxa"/>
          </w:tcPr>
          <w:p w:rsidR="00791455" w:rsidRPr="00655BAA" w:rsidRDefault="00D74328" w:rsidP="00791455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t>Any suggestions you would like to make for next year</w:t>
            </w:r>
            <w:r w:rsidR="00344851" w:rsidRPr="00655BAA">
              <w:rPr>
                <w:sz w:val="22"/>
                <w:szCs w:val="22"/>
              </w:rPr>
              <w:t>’</w:t>
            </w:r>
            <w:r w:rsidRPr="00655BAA">
              <w:rPr>
                <w:sz w:val="22"/>
                <w:szCs w:val="22"/>
              </w:rPr>
              <w:t xml:space="preserve">s </w:t>
            </w:r>
            <w:r w:rsidR="00791455" w:rsidRPr="00655BAA">
              <w:rPr>
                <w:sz w:val="22"/>
                <w:szCs w:val="22"/>
              </w:rPr>
              <w:t>f</w:t>
            </w:r>
            <w:r w:rsidRPr="00655BAA">
              <w:rPr>
                <w:sz w:val="22"/>
                <w:szCs w:val="22"/>
              </w:rPr>
              <w:t xml:space="preserve">orm </w:t>
            </w:r>
            <w:r w:rsidR="00791455" w:rsidRPr="00655BAA">
              <w:rPr>
                <w:sz w:val="22"/>
                <w:szCs w:val="22"/>
              </w:rPr>
              <w:t>or performance evaluation process</w:t>
            </w:r>
          </w:p>
          <w:p w:rsidR="00D74328" w:rsidRPr="00655BAA" w:rsidRDefault="00313A5C" w:rsidP="00791455">
            <w:pPr>
              <w:rPr>
                <w:sz w:val="22"/>
                <w:szCs w:val="22"/>
              </w:rPr>
            </w:pPr>
            <w:r w:rsidRPr="00655BAA">
              <w:rPr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9" w:name="Teksti35"/>
            <w:r w:rsidR="00791455" w:rsidRPr="00655BAA">
              <w:rPr>
                <w:sz w:val="22"/>
                <w:szCs w:val="22"/>
              </w:rPr>
              <w:instrText xml:space="preserve"> FORMTEXT </w:instrText>
            </w:r>
            <w:r w:rsidRPr="00655BAA">
              <w:rPr>
                <w:sz w:val="22"/>
                <w:szCs w:val="22"/>
              </w:rPr>
            </w:r>
            <w:r w:rsidRPr="00655BAA">
              <w:rPr>
                <w:sz w:val="22"/>
                <w:szCs w:val="22"/>
              </w:rPr>
              <w:fldChar w:fldCharType="separate"/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="00791455" w:rsidRPr="00655BAA">
              <w:rPr>
                <w:noProof/>
                <w:sz w:val="22"/>
                <w:szCs w:val="22"/>
              </w:rPr>
              <w:t> </w:t>
            </w:r>
            <w:r w:rsidRPr="00655BAA">
              <w:rPr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2075CF" w:rsidRDefault="002075CF" w:rsidP="002975BB">
      <w:pPr>
        <w:rPr>
          <w:b/>
          <w:sz w:val="22"/>
          <w:szCs w:val="22"/>
        </w:rPr>
      </w:pPr>
    </w:p>
    <w:p w:rsidR="008762C6" w:rsidRDefault="008762C6" w:rsidP="002975BB">
      <w:pPr>
        <w:rPr>
          <w:b/>
          <w:sz w:val="22"/>
          <w:szCs w:val="22"/>
        </w:rPr>
      </w:pPr>
    </w:p>
    <w:p w:rsidR="002975BB" w:rsidRPr="002975BB" w:rsidRDefault="002975BB" w:rsidP="002975BB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</w:t>
      </w:r>
      <w:r w:rsidRPr="002975BB">
        <w:rPr>
          <w:b/>
          <w:sz w:val="22"/>
          <w:szCs w:val="22"/>
        </w:rPr>
        <w:t xml:space="preserve">:   </w:t>
      </w:r>
    </w:p>
    <w:p w:rsidR="002975BB" w:rsidRPr="002975BB" w:rsidRDefault="002975BB" w:rsidP="002975BB">
      <w:pPr>
        <w:rPr>
          <w:b/>
          <w:sz w:val="22"/>
          <w:szCs w:val="22"/>
        </w:rPr>
      </w:pPr>
    </w:p>
    <w:p w:rsidR="002975BB" w:rsidRPr="002975BB" w:rsidRDefault="002975BB" w:rsidP="002975BB">
      <w:pPr>
        <w:pStyle w:val="Heading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Staff</w:t>
      </w:r>
      <w:r w:rsidRPr="002975BB">
        <w:rPr>
          <w:rFonts w:ascii="Times New Roman" w:hAnsi="Times New Roman"/>
          <w:sz w:val="22"/>
          <w:szCs w:val="22"/>
        </w:rPr>
        <w:t xml:space="preserve"> signature:</w:t>
      </w:r>
      <w:r w:rsidRPr="002975BB">
        <w:rPr>
          <w:rFonts w:ascii="Times New Roman" w:hAnsi="Times New Roman"/>
          <w:sz w:val="22"/>
          <w:szCs w:val="22"/>
        </w:rPr>
        <w:tab/>
      </w:r>
      <w:r w:rsidRPr="002975BB">
        <w:rPr>
          <w:rFonts w:ascii="Times New Roman" w:hAnsi="Times New Roman"/>
          <w:sz w:val="22"/>
          <w:szCs w:val="22"/>
        </w:rPr>
        <w:tab/>
      </w:r>
      <w:r w:rsidRPr="002975BB">
        <w:rPr>
          <w:rFonts w:ascii="Times New Roman" w:hAnsi="Times New Roman"/>
          <w:sz w:val="22"/>
          <w:szCs w:val="22"/>
        </w:rPr>
        <w:tab/>
      </w:r>
      <w:r w:rsidRPr="002975BB">
        <w:rPr>
          <w:rFonts w:ascii="Times New Roman" w:hAnsi="Times New Roman"/>
          <w:sz w:val="22"/>
          <w:szCs w:val="22"/>
        </w:rPr>
        <w:tab/>
      </w:r>
      <w:r w:rsidRPr="002975BB">
        <w:rPr>
          <w:rFonts w:ascii="Times New Roman" w:hAnsi="Times New Roman"/>
          <w:sz w:val="22"/>
          <w:szCs w:val="22"/>
        </w:rPr>
        <w:tab/>
        <w:t>Super</w:t>
      </w:r>
      <w:r>
        <w:rPr>
          <w:rFonts w:ascii="Times New Roman" w:hAnsi="Times New Roman"/>
          <w:sz w:val="22"/>
          <w:szCs w:val="22"/>
        </w:rPr>
        <w:t>visor</w:t>
      </w:r>
      <w:r w:rsidRPr="002975BB">
        <w:rPr>
          <w:rFonts w:ascii="Times New Roman" w:hAnsi="Times New Roman"/>
          <w:sz w:val="22"/>
          <w:szCs w:val="22"/>
        </w:rPr>
        <w:t>’s signature:</w:t>
      </w:r>
    </w:p>
    <w:p w:rsidR="00D74328" w:rsidRPr="002975BB" w:rsidRDefault="00D74328" w:rsidP="002975BB">
      <w:pPr>
        <w:rPr>
          <w:sz w:val="22"/>
          <w:szCs w:val="22"/>
          <w:lang w:val="en-GB"/>
        </w:rPr>
      </w:pPr>
    </w:p>
    <w:sectPr w:rsidR="00D74328" w:rsidRPr="002975BB" w:rsidSect="00500FE0"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23" w:rsidRDefault="00DB7223">
      <w:r>
        <w:separator/>
      </w:r>
    </w:p>
  </w:endnote>
  <w:endnote w:type="continuationSeparator" w:id="1">
    <w:p w:rsidR="00DB7223" w:rsidRDefault="00DB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23" w:rsidRDefault="00313A5C" w:rsidP="00C55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72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223" w:rsidRDefault="00DB7223" w:rsidP="00AC5C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23" w:rsidRDefault="00313A5C" w:rsidP="00C55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72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512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223" w:rsidRDefault="00DB7223" w:rsidP="002975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23" w:rsidRDefault="00DB7223">
      <w:r>
        <w:separator/>
      </w:r>
    </w:p>
  </w:footnote>
  <w:footnote w:type="continuationSeparator" w:id="1">
    <w:p w:rsidR="00DB7223" w:rsidRDefault="00DB7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D2E"/>
    <w:multiLevelType w:val="multilevel"/>
    <w:tmpl w:val="11E020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79923FD"/>
    <w:multiLevelType w:val="multilevel"/>
    <w:tmpl w:val="8EFA937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922A07"/>
    <w:multiLevelType w:val="multilevel"/>
    <w:tmpl w:val="05D2C4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642FD9"/>
    <w:multiLevelType w:val="hybridMultilevel"/>
    <w:tmpl w:val="B1CC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9C6A95"/>
    <w:multiLevelType w:val="multilevel"/>
    <w:tmpl w:val="5386AA9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DDD0F13"/>
    <w:multiLevelType w:val="multilevel"/>
    <w:tmpl w:val="1722C37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E6F611E"/>
    <w:multiLevelType w:val="multilevel"/>
    <w:tmpl w:val="E8F0FB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6E513D7"/>
    <w:multiLevelType w:val="multilevel"/>
    <w:tmpl w:val="BF468F4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B623DD4"/>
    <w:multiLevelType w:val="multilevel"/>
    <w:tmpl w:val="4E7C745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0BD"/>
    <w:rsid w:val="00026041"/>
    <w:rsid w:val="000346F9"/>
    <w:rsid w:val="00050214"/>
    <w:rsid w:val="00072FAE"/>
    <w:rsid w:val="000B6D7D"/>
    <w:rsid w:val="00106DAE"/>
    <w:rsid w:val="0011596D"/>
    <w:rsid w:val="00130E01"/>
    <w:rsid w:val="00143ABF"/>
    <w:rsid w:val="00143FC8"/>
    <w:rsid w:val="00153D14"/>
    <w:rsid w:val="00157678"/>
    <w:rsid w:val="001604D1"/>
    <w:rsid w:val="00185E3E"/>
    <w:rsid w:val="0019263C"/>
    <w:rsid w:val="001A312B"/>
    <w:rsid w:val="001C5195"/>
    <w:rsid w:val="001F4EDA"/>
    <w:rsid w:val="002075CF"/>
    <w:rsid w:val="002172C6"/>
    <w:rsid w:val="0022658A"/>
    <w:rsid w:val="00230869"/>
    <w:rsid w:val="00230945"/>
    <w:rsid w:val="002337EA"/>
    <w:rsid w:val="00262818"/>
    <w:rsid w:val="002710B1"/>
    <w:rsid w:val="002975BB"/>
    <w:rsid w:val="002A4CBD"/>
    <w:rsid w:val="002F00BD"/>
    <w:rsid w:val="002F177A"/>
    <w:rsid w:val="00305F6F"/>
    <w:rsid w:val="00313A5C"/>
    <w:rsid w:val="00334E16"/>
    <w:rsid w:val="00344851"/>
    <w:rsid w:val="003570C5"/>
    <w:rsid w:val="00390835"/>
    <w:rsid w:val="003C2C21"/>
    <w:rsid w:val="003F1F5D"/>
    <w:rsid w:val="0040713D"/>
    <w:rsid w:val="00412777"/>
    <w:rsid w:val="004712C0"/>
    <w:rsid w:val="004B4C5D"/>
    <w:rsid w:val="00500FE0"/>
    <w:rsid w:val="00502AE7"/>
    <w:rsid w:val="00514DB0"/>
    <w:rsid w:val="00533ACA"/>
    <w:rsid w:val="00542B6E"/>
    <w:rsid w:val="005919C6"/>
    <w:rsid w:val="005B6FA8"/>
    <w:rsid w:val="005E5D2F"/>
    <w:rsid w:val="00655BAA"/>
    <w:rsid w:val="00663E77"/>
    <w:rsid w:val="00676B41"/>
    <w:rsid w:val="00695304"/>
    <w:rsid w:val="006966D1"/>
    <w:rsid w:val="00697B5C"/>
    <w:rsid w:val="006D37E8"/>
    <w:rsid w:val="006D5CBA"/>
    <w:rsid w:val="00701665"/>
    <w:rsid w:val="007138CF"/>
    <w:rsid w:val="00726A2D"/>
    <w:rsid w:val="00734B3E"/>
    <w:rsid w:val="007501AC"/>
    <w:rsid w:val="007519DD"/>
    <w:rsid w:val="00761331"/>
    <w:rsid w:val="00784C93"/>
    <w:rsid w:val="00791455"/>
    <w:rsid w:val="007A60DF"/>
    <w:rsid w:val="007B2C84"/>
    <w:rsid w:val="007B7750"/>
    <w:rsid w:val="007D11E0"/>
    <w:rsid w:val="007D2430"/>
    <w:rsid w:val="007D249D"/>
    <w:rsid w:val="007E40C8"/>
    <w:rsid w:val="007E6197"/>
    <w:rsid w:val="00822652"/>
    <w:rsid w:val="008362F1"/>
    <w:rsid w:val="00842CF7"/>
    <w:rsid w:val="00847A5A"/>
    <w:rsid w:val="00852131"/>
    <w:rsid w:val="00866AA4"/>
    <w:rsid w:val="008762C6"/>
    <w:rsid w:val="0089004C"/>
    <w:rsid w:val="008A2CB6"/>
    <w:rsid w:val="009020BC"/>
    <w:rsid w:val="00917586"/>
    <w:rsid w:val="00926124"/>
    <w:rsid w:val="00943B79"/>
    <w:rsid w:val="00973A5A"/>
    <w:rsid w:val="00973CCA"/>
    <w:rsid w:val="00976814"/>
    <w:rsid w:val="00980136"/>
    <w:rsid w:val="009A5800"/>
    <w:rsid w:val="009B7512"/>
    <w:rsid w:val="009D3872"/>
    <w:rsid w:val="009E30BB"/>
    <w:rsid w:val="00A574E1"/>
    <w:rsid w:val="00A64691"/>
    <w:rsid w:val="00A70A50"/>
    <w:rsid w:val="00A763A5"/>
    <w:rsid w:val="00A97A69"/>
    <w:rsid w:val="00AC3A02"/>
    <w:rsid w:val="00AC5CFF"/>
    <w:rsid w:val="00AF3DCC"/>
    <w:rsid w:val="00B17627"/>
    <w:rsid w:val="00B23EB9"/>
    <w:rsid w:val="00B41462"/>
    <w:rsid w:val="00BF5981"/>
    <w:rsid w:val="00C00609"/>
    <w:rsid w:val="00C00703"/>
    <w:rsid w:val="00C13130"/>
    <w:rsid w:val="00C33D2B"/>
    <w:rsid w:val="00C552B5"/>
    <w:rsid w:val="00C85858"/>
    <w:rsid w:val="00C860FA"/>
    <w:rsid w:val="00C947F0"/>
    <w:rsid w:val="00CD3EDC"/>
    <w:rsid w:val="00CF017D"/>
    <w:rsid w:val="00D13D0F"/>
    <w:rsid w:val="00D46414"/>
    <w:rsid w:val="00D74328"/>
    <w:rsid w:val="00DB7223"/>
    <w:rsid w:val="00DB749C"/>
    <w:rsid w:val="00DD0525"/>
    <w:rsid w:val="00DD5FE4"/>
    <w:rsid w:val="00E46978"/>
    <w:rsid w:val="00E61EBB"/>
    <w:rsid w:val="00E8124B"/>
    <w:rsid w:val="00E963A0"/>
    <w:rsid w:val="00EA3464"/>
    <w:rsid w:val="00EB2955"/>
    <w:rsid w:val="00ED29DC"/>
    <w:rsid w:val="00EE1E14"/>
    <w:rsid w:val="00EE3F01"/>
    <w:rsid w:val="00F16C4F"/>
    <w:rsid w:val="00F273F1"/>
    <w:rsid w:val="00F8468C"/>
    <w:rsid w:val="00FA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AE7"/>
    <w:rPr>
      <w:sz w:val="24"/>
      <w:szCs w:val="24"/>
    </w:rPr>
  </w:style>
  <w:style w:type="paragraph" w:styleId="Heading4">
    <w:name w:val="heading 4"/>
    <w:basedOn w:val="Normal"/>
    <w:next w:val="Normal"/>
    <w:qFormat/>
    <w:rsid w:val="002975BB"/>
    <w:pPr>
      <w:keepNext/>
      <w:jc w:val="center"/>
      <w:outlineLvl w:val="3"/>
    </w:pPr>
    <w:rPr>
      <w:rFonts w:ascii="Arial" w:hAnsi="Arial"/>
      <w:b/>
      <w:sz w:val="28"/>
      <w:szCs w:val="20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C5C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5CFF"/>
  </w:style>
  <w:style w:type="paragraph" w:styleId="Header">
    <w:name w:val="header"/>
    <w:basedOn w:val="Normal"/>
    <w:rsid w:val="002975BB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Agroforestry Centre (ICRAF)</vt:lpstr>
    </vt:vector>
  </TitlesOfParts>
  <Company>ICRAF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Agroforestry Centre (ICRAF)</dc:title>
  <dc:subject/>
  <dc:creator>tsimons</dc:creator>
  <cp:keywords/>
  <dc:description/>
  <cp:lastModifiedBy>pmuraya</cp:lastModifiedBy>
  <cp:revision>6</cp:revision>
  <cp:lastPrinted>2008-01-23T12:16:00Z</cp:lastPrinted>
  <dcterms:created xsi:type="dcterms:W3CDTF">2010-01-19T07:06:00Z</dcterms:created>
  <dcterms:modified xsi:type="dcterms:W3CDTF">2010-01-20T07:45:00Z</dcterms:modified>
</cp:coreProperties>
</file>